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9B" w:rsidRDefault="00CB079B" w:rsidP="000E4798">
      <w:pPr>
        <w:jc w:val="center"/>
        <w:rPr>
          <w:b/>
        </w:rPr>
      </w:pPr>
      <w:r w:rsidRPr="00BF4449">
        <w:rPr>
          <w:b/>
        </w:rPr>
        <w:t>АДМИНИСТРАЦИЯ</w:t>
      </w:r>
      <w:r w:rsidR="00720498">
        <w:rPr>
          <w:b/>
        </w:rPr>
        <w:t xml:space="preserve"> ПРАВОХАВСКОГО</w:t>
      </w:r>
      <w:r w:rsidRPr="00BF4449">
        <w:rPr>
          <w:b/>
        </w:rPr>
        <w:t xml:space="preserve"> СЕЛЬСКОГО ПОСЕЛЕНИЯ </w:t>
      </w:r>
    </w:p>
    <w:p w:rsidR="00CB079B" w:rsidRDefault="00825638" w:rsidP="000E4798">
      <w:pPr>
        <w:jc w:val="center"/>
        <w:rPr>
          <w:b/>
        </w:rPr>
      </w:pPr>
      <w:r>
        <w:rPr>
          <w:b/>
        </w:rPr>
        <w:t>ВЕРХНЕХАВСКОГО</w:t>
      </w:r>
      <w:r w:rsidR="00CB079B" w:rsidRPr="00BF4449">
        <w:rPr>
          <w:b/>
        </w:rPr>
        <w:t xml:space="preserve"> МУНИЦИПАЛЬНОГО РАЙОНА </w:t>
      </w:r>
    </w:p>
    <w:p w:rsidR="00CB079B" w:rsidRPr="00BF4449" w:rsidRDefault="00CB079B" w:rsidP="000E4798">
      <w:pPr>
        <w:jc w:val="center"/>
        <w:rPr>
          <w:b/>
        </w:rPr>
      </w:pPr>
      <w:r w:rsidRPr="00BF4449">
        <w:rPr>
          <w:b/>
        </w:rPr>
        <w:t>ВОРОНЕЖСКОЙ ОБЛАСТИ</w:t>
      </w:r>
    </w:p>
    <w:p w:rsidR="00CB079B" w:rsidRPr="00BF4449" w:rsidRDefault="00CB079B" w:rsidP="000E4798">
      <w:pPr>
        <w:jc w:val="center"/>
        <w:rPr>
          <w:b/>
          <w:sz w:val="28"/>
        </w:rPr>
      </w:pPr>
    </w:p>
    <w:p w:rsidR="00CB079B" w:rsidRPr="00BF4449" w:rsidRDefault="00CB079B" w:rsidP="000E479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079B" w:rsidRPr="00BF4449" w:rsidRDefault="00CB079B" w:rsidP="000E4798">
      <w:pPr>
        <w:jc w:val="center"/>
        <w:rPr>
          <w:b/>
          <w:sz w:val="28"/>
        </w:rPr>
      </w:pPr>
    </w:p>
    <w:p w:rsidR="00CB079B" w:rsidRPr="00B26A79" w:rsidRDefault="00CB079B" w:rsidP="000E4798">
      <w:pPr>
        <w:shd w:val="clear" w:color="auto" w:fill="FFFFFF"/>
        <w:rPr>
          <w:sz w:val="28"/>
          <w:szCs w:val="28"/>
        </w:rPr>
      </w:pPr>
      <w:r w:rsidRPr="00B26A79">
        <w:rPr>
          <w:sz w:val="28"/>
          <w:szCs w:val="28"/>
        </w:rPr>
        <w:t xml:space="preserve">от </w:t>
      </w:r>
      <w:r w:rsidR="00720498" w:rsidRPr="00B26A79">
        <w:rPr>
          <w:sz w:val="28"/>
          <w:szCs w:val="28"/>
        </w:rPr>
        <w:t xml:space="preserve">19.05.2020 года </w:t>
      </w:r>
      <w:r w:rsidRPr="00B26A79">
        <w:rPr>
          <w:sz w:val="28"/>
          <w:szCs w:val="28"/>
        </w:rPr>
        <w:t xml:space="preserve">  № </w:t>
      </w:r>
      <w:r w:rsidR="00720498" w:rsidRPr="00B26A79">
        <w:rPr>
          <w:sz w:val="28"/>
          <w:szCs w:val="28"/>
        </w:rPr>
        <w:t>1</w:t>
      </w:r>
      <w:r w:rsidR="00E027A8" w:rsidRPr="00B26A79">
        <w:rPr>
          <w:sz w:val="28"/>
          <w:szCs w:val="28"/>
        </w:rPr>
        <w:t>7</w:t>
      </w:r>
    </w:p>
    <w:p w:rsidR="00CB079B" w:rsidRPr="00B26A79" w:rsidRDefault="00CB079B" w:rsidP="000E4798">
      <w:pPr>
        <w:shd w:val="clear" w:color="auto" w:fill="FFFFFF"/>
        <w:rPr>
          <w:sz w:val="28"/>
          <w:szCs w:val="28"/>
        </w:rPr>
      </w:pPr>
      <w:r w:rsidRPr="00B26A79">
        <w:rPr>
          <w:sz w:val="28"/>
          <w:szCs w:val="28"/>
        </w:rPr>
        <w:t xml:space="preserve">с. </w:t>
      </w:r>
      <w:r w:rsidR="00720498" w:rsidRPr="00B26A79">
        <w:rPr>
          <w:sz w:val="28"/>
          <w:szCs w:val="28"/>
        </w:rPr>
        <w:t>Правая Хава</w:t>
      </w:r>
    </w:p>
    <w:p w:rsidR="00CB079B" w:rsidRPr="00B26A79" w:rsidRDefault="00CB079B" w:rsidP="000E4798">
      <w:pPr>
        <w:shd w:val="clear" w:color="auto" w:fill="FFFFFF"/>
        <w:rPr>
          <w:sz w:val="28"/>
          <w:szCs w:val="28"/>
        </w:rPr>
      </w:pPr>
    </w:p>
    <w:p w:rsidR="00CB079B" w:rsidRPr="00B26A79" w:rsidRDefault="00CB079B" w:rsidP="000E4798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26A79">
        <w:rPr>
          <w:rStyle w:val="a8"/>
          <w:b w:val="0"/>
          <w:color w:val="000000"/>
          <w:sz w:val="28"/>
          <w:szCs w:val="28"/>
        </w:rPr>
        <w:t>«Об утверждении Порядка исполнения</w:t>
      </w:r>
      <w:r w:rsidR="00B26A79">
        <w:rPr>
          <w:rStyle w:val="a8"/>
          <w:b w:val="0"/>
          <w:color w:val="000000"/>
          <w:sz w:val="28"/>
          <w:szCs w:val="28"/>
        </w:rPr>
        <w:t xml:space="preserve">                                                                          </w:t>
      </w:r>
      <w:r w:rsidRPr="00B26A79">
        <w:rPr>
          <w:rStyle w:val="a8"/>
          <w:b w:val="0"/>
          <w:color w:val="000000"/>
          <w:sz w:val="28"/>
          <w:szCs w:val="28"/>
        </w:rPr>
        <w:t xml:space="preserve"> решения</w:t>
      </w:r>
      <w:r w:rsidR="00B26A79">
        <w:rPr>
          <w:rStyle w:val="a8"/>
          <w:b w:val="0"/>
          <w:color w:val="000000"/>
          <w:sz w:val="28"/>
          <w:szCs w:val="28"/>
        </w:rPr>
        <w:t xml:space="preserve"> </w:t>
      </w:r>
      <w:r w:rsidRPr="00B26A79">
        <w:rPr>
          <w:rStyle w:val="a8"/>
          <w:b w:val="0"/>
          <w:color w:val="000000"/>
          <w:sz w:val="28"/>
          <w:szCs w:val="28"/>
        </w:rPr>
        <w:t>о применении бюджетных мер</w:t>
      </w:r>
      <w:r w:rsidR="00B26A79">
        <w:rPr>
          <w:rStyle w:val="a8"/>
          <w:b w:val="0"/>
          <w:color w:val="000000"/>
          <w:sz w:val="28"/>
          <w:szCs w:val="28"/>
        </w:rPr>
        <w:t xml:space="preserve">                                                                           </w:t>
      </w:r>
      <w:r w:rsidRPr="00B26A79">
        <w:rPr>
          <w:rStyle w:val="a8"/>
          <w:b w:val="0"/>
          <w:color w:val="000000"/>
          <w:sz w:val="28"/>
          <w:szCs w:val="28"/>
        </w:rPr>
        <w:t xml:space="preserve"> принуждения»</w:t>
      </w:r>
    </w:p>
    <w:p w:rsidR="00CB079B" w:rsidRPr="00B26A79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CB079B" w:rsidRPr="00B26A79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CB079B" w:rsidRPr="00B26A79" w:rsidRDefault="00CB079B" w:rsidP="00720498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B26A79">
        <w:rPr>
          <w:color w:val="000000"/>
          <w:sz w:val="28"/>
          <w:szCs w:val="28"/>
        </w:rPr>
        <w:t>В соответствии с Федеральным законом от 19.07.2018 № 222-ФЗ «О внесении изменений в Бюджетный кодекс Российской Федерации и статью 4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постановлением Правительства Российской Федерации от 24.10.2018 № 1268 «Об утверждении общих требований к установлению случаев и условий продления срока исполнения бюджетной меры</w:t>
      </w:r>
      <w:proofErr w:type="gramEnd"/>
      <w:r w:rsidRPr="00B26A79">
        <w:rPr>
          <w:color w:val="000000"/>
          <w:sz w:val="28"/>
          <w:szCs w:val="28"/>
        </w:rPr>
        <w:t xml:space="preserve"> принуждения», администрация </w:t>
      </w:r>
      <w:r w:rsidR="00720498" w:rsidRPr="00B26A79">
        <w:rPr>
          <w:color w:val="000000"/>
          <w:sz w:val="28"/>
          <w:szCs w:val="28"/>
        </w:rPr>
        <w:t>Правохавского</w:t>
      </w:r>
      <w:r w:rsidRPr="00B26A79">
        <w:rPr>
          <w:color w:val="000000"/>
          <w:sz w:val="28"/>
          <w:szCs w:val="28"/>
        </w:rPr>
        <w:t xml:space="preserve"> сельского поселения </w:t>
      </w:r>
      <w:r w:rsidR="00825638" w:rsidRPr="00B26A79">
        <w:rPr>
          <w:color w:val="000000"/>
          <w:sz w:val="28"/>
          <w:szCs w:val="28"/>
        </w:rPr>
        <w:t>Верхнехавского</w:t>
      </w:r>
      <w:r w:rsidRPr="00B26A79">
        <w:rPr>
          <w:color w:val="000000"/>
          <w:sz w:val="28"/>
          <w:szCs w:val="28"/>
        </w:rPr>
        <w:t xml:space="preserve"> муниципального района Воронежской области района</w:t>
      </w:r>
    </w:p>
    <w:p w:rsidR="00CB079B" w:rsidRPr="00B26A79" w:rsidRDefault="00CB079B" w:rsidP="000E4798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B26A79">
        <w:rPr>
          <w:b/>
          <w:color w:val="000000"/>
          <w:sz w:val="28"/>
          <w:szCs w:val="28"/>
        </w:rPr>
        <w:t>ПОСТАНОВЛЯЕТ:</w:t>
      </w:r>
    </w:p>
    <w:p w:rsidR="00CB079B" w:rsidRPr="00B26A79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6A79">
        <w:rPr>
          <w:color w:val="000000"/>
          <w:sz w:val="28"/>
          <w:szCs w:val="28"/>
        </w:rPr>
        <w:t>1.Утвердить Порядок исполнения решения о применении бюджетных мер принуждения (Приложение</w:t>
      </w:r>
      <w:proofErr w:type="gramStart"/>
      <w:r w:rsidRPr="00B26A79">
        <w:rPr>
          <w:color w:val="000000"/>
          <w:sz w:val="28"/>
          <w:szCs w:val="28"/>
        </w:rPr>
        <w:t xml:space="preserve"> )</w:t>
      </w:r>
      <w:proofErr w:type="gramEnd"/>
      <w:r w:rsidRPr="00B26A79">
        <w:rPr>
          <w:color w:val="000000"/>
          <w:sz w:val="28"/>
          <w:szCs w:val="28"/>
        </w:rPr>
        <w:t>.</w:t>
      </w:r>
    </w:p>
    <w:p w:rsidR="00720498" w:rsidRPr="00B26A79" w:rsidRDefault="00CB079B" w:rsidP="00720498">
      <w:pPr>
        <w:jc w:val="both"/>
        <w:rPr>
          <w:sz w:val="28"/>
          <w:szCs w:val="28"/>
        </w:rPr>
      </w:pPr>
      <w:r w:rsidRPr="00B26A79">
        <w:rPr>
          <w:color w:val="000000"/>
          <w:sz w:val="28"/>
          <w:szCs w:val="28"/>
        </w:rPr>
        <w:t>2.</w:t>
      </w:r>
      <w:r w:rsidR="00720498" w:rsidRPr="00B26A79">
        <w:rPr>
          <w:sz w:val="28"/>
          <w:szCs w:val="28"/>
        </w:rPr>
        <w:t xml:space="preserve"> Настоящее постановление  подлежит обнародованию и размещению на официальном сайте администрации Правохавского сельского поселения Верхнехавского муниципального района Воронежской области в сети «Интернет».</w:t>
      </w:r>
    </w:p>
    <w:p w:rsidR="00720498" w:rsidRPr="00B26A79" w:rsidRDefault="00720498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B079B" w:rsidRPr="00B26A79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6A79">
        <w:rPr>
          <w:color w:val="000000"/>
          <w:sz w:val="28"/>
          <w:szCs w:val="28"/>
        </w:rPr>
        <w:t>3.</w:t>
      </w:r>
      <w:proofErr w:type="gramStart"/>
      <w:r w:rsidRPr="00B26A79">
        <w:rPr>
          <w:color w:val="000000"/>
          <w:sz w:val="28"/>
          <w:szCs w:val="28"/>
        </w:rPr>
        <w:t>Контроль за</w:t>
      </w:r>
      <w:proofErr w:type="gramEnd"/>
      <w:r w:rsidRPr="00B26A7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B079B" w:rsidRPr="00B26A79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B079B" w:rsidRPr="00B26A79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B079B" w:rsidRPr="00B26A79" w:rsidRDefault="00CB079B" w:rsidP="00720498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A79">
        <w:rPr>
          <w:color w:val="000000"/>
          <w:sz w:val="28"/>
          <w:szCs w:val="28"/>
        </w:rPr>
        <w:t xml:space="preserve">Глава </w:t>
      </w:r>
      <w:r w:rsidR="00720498" w:rsidRPr="00B26A79">
        <w:rPr>
          <w:color w:val="000000"/>
          <w:sz w:val="28"/>
          <w:szCs w:val="28"/>
        </w:rPr>
        <w:t xml:space="preserve">администрации                                                                                                                                    Правохавского </w:t>
      </w:r>
      <w:r w:rsidRPr="00B26A79">
        <w:rPr>
          <w:color w:val="000000"/>
          <w:sz w:val="28"/>
          <w:szCs w:val="28"/>
        </w:rPr>
        <w:t xml:space="preserve">сельского поселения      </w:t>
      </w:r>
      <w:r w:rsidR="00825638" w:rsidRPr="00B26A79">
        <w:rPr>
          <w:color w:val="000000"/>
          <w:sz w:val="28"/>
          <w:szCs w:val="28"/>
        </w:rPr>
        <w:t>_______</w:t>
      </w:r>
      <w:r w:rsidR="00720498" w:rsidRPr="00B26A79">
        <w:rPr>
          <w:color w:val="000000"/>
          <w:sz w:val="28"/>
          <w:szCs w:val="28"/>
        </w:rPr>
        <w:t>________</w:t>
      </w:r>
      <w:r w:rsidR="00825638" w:rsidRPr="00B26A79">
        <w:rPr>
          <w:color w:val="000000"/>
          <w:sz w:val="28"/>
          <w:szCs w:val="28"/>
        </w:rPr>
        <w:t>_</w:t>
      </w:r>
      <w:r w:rsidR="00720498" w:rsidRPr="00B26A79">
        <w:rPr>
          <w:color w:val="000000"/>
          <w:sz w:val="28"/>
          <w:szCs w:val="28"/>
        </w:rPr>
        <w:t xml:space="preserve">  А. П. Дудченко</w:t>
      </w:r>
    </w:p>
    <w:p w:rsidR="00CB079B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CB079B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CB079B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CB079B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CB079B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CB079B" w:rsidRDefault="00CB079B" w:rsidP="00825638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CB079B" w:rsidRPr="000E4798" w:rsidRDefault="00CB079B" w:rsidP="00B26A79">
      <w:pPr>
        <w:pStyle w:val="a7"/>
        <w:shd w:val="clear" w:color="auto" w:fill="FFFFFF"/>
        <w:spacing w:before="0" w:beforeAutospacing="0" w:after="150" w:afterAutospacing="0"/>
        <w:ind w:left="4956" w:firstLine="708"/>
        <w:jc w:val="right"/>
        <w:rPr>
          <w:color w:val="000000"/>
        </w:rPr>
      </w:pPr>
      <w:r w:rsidRPr="000E4798">
        <w:rPr>
          <w:color w:val="000000"/>
        </w:rPr>
        <w:t xml:space="preserve">ПРИЛОЖЕНИЕ </w:t>
      </w:r>
      <w:r w:rsidR="00B26A79">
        <w:rPr>
          <w:color w:val="000000"/>
        </w:rPr>
        <w:tab/>
        <w:t xml:space="preserve">                                           </w:t>
      </w:r>
      <w:r w:rsidRPr="000E4798">
        <w:rPr>
          <w:color w:val="000000"/>
        </w:rPr>
        <w:t>к постановлению администрации</w:t>
      </w:r>
    </w:p>
    <w:p w:rsidR="00CB079B" w:rsidRPr="000E4798" w:rsidRDefault="00720498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Правохавского</w:t>
      </w:r>
      <w:r w:rsidR="00CB079B" w:rsidRPr="000E4798">
        <w:rPr>
          <w:color w:val="000000"/>
        </w:rPr>
        <w:t xml:space="preserve"> сельского поселения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264A47">
        <w:rPr>
          <w:color w:val="000000"/>
        </w:rPr>
        <w:t xml:space="preserve">от </w:t>
      </w:r>
      <w:r w:rsidR="00720498">
        <w:rPr>
          <w:color w:val="000000"/>
        </w:rPr>
        <w:t>19.05.2020 г.</w:t>
      </w:r>
      <w:r w:rsidRPr="00264A47">
        <w:rPr>
          <w:color w:val="000000"/>
        </w:rPr>
        <w:t xml:space="preserve"> №</w:t>
      </w:r>
      <w:r w:rsidR="00825638">
        <w:rPr>
          <w:color w:val="000000"/>
        </w:rPr>
        <w:t xml:space="preserve"> </w:t>
      </w:r>
      <w:r w:rsidR="00720498">
        <w:rPr>
          <w:color w:val="000000"/>
        </w:rPr>
        <w:t>17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E4798">
        <w:rPr>
          <w:rStyle w:val="a8"/>
          <w:color w:val="000000"/>
        </w:rPr>
        <w:t>Порядок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E4798">
        <w:rPr>
          <w:rStyle w:val="a8"/>
          <w:color w:val="000000"/>
        </w:rPr>
        <w:t xml:space="preserve">исполнения решения о применении </w:t>
      </w:r>
      <w:proofErr w:type="gramStart"/>
      <w:r w:rsidRPr="000E4798">
        <w:rPr>
          <w:rStyle w:val="a8"/>
          <w:color w:val="000000"/>
        </w:rPr>
        <w:t>бюджетных</w:t>
      </w:r>
      <w:proofErr w:type="gramEnd"/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E4798">
        <w:rPr>
          <w:rStyle w:val="a8"/>
          <w:color w:val="000000"/>
        </w:rPr>
        <w:t>мер принуждения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1. Общие положения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1.2. </w:t>
      </w:r>
      <w:proofErr w:type="gramStart"/>
      <w:r w:rsidRPr="000E4798">
        <w:rPr>
          <w:color w:val="000000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847E54">
        <w:rPr>
          <w:color w:val="000000"/>
        </w:rPr>
        <w:t>Правохавского</w:t>
      </w:r>
      <w:r w:rsidRPr="000E4798">
        <w:rPr>
          <w:color w:val="000000"/>
        </w:rPr>
        <w:t xml:space="preserve"> сельского поселения,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 w:rsidR="00847E54">
        <w:rPr>
          <w:color w:val="000000"/>
        </w:rPr>
        <w:t>Правохавского</w:t>
      </w:r>
      <w:r w:rsidRPr="000E4798">
        <w:rPr>
          <w:color w:val="000000"/>
        </w:rPr>
        <w:t xml:space="preserve"> сельского поселения (далее также</w:t>
      </w:r>
      <w:proofErr w:type="gramEnd"/>
      <w:r w:rsidRPr="000E4798">
        <w:rPr>
          <w:color w:val="000000"/>
        </w:rPr>
        <w:t xml:space="preserve">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нецелевое использование бюджетных средств;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 возврат либо несвоевременный возврат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 перечисление либо несвоевременное перечисление платы за пользование бюджетным кредитом;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нарушение условий предоставления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нарушение условий предоставления межбюджетных трансфертов;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превышение предельного объема муниципального долга, установленного статьей 107 БК РФ.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1.4. Нецелевым использованием бюджетных средств бюджета </w:t>
      </w:r>
      <w:r w:rsidR="00847E54">
        <w:rPr>
          <w:color w:val="000000"/>
        </w:rPr>
        <w:t>Правохавского</w:t>
      </w:r>
      <w:r w:rsidRPr="000E4798">
        <w:rPr>
          <w:color w:val="000000"/>
        </w:rPr>
        <w:t xml:space="preserve"> сельского поселения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r w:rsidR="00847E54">
        <w:rPr>
          <w:color w:val="000000"/>
        </w:rPr>
        <w:t>Правохавского</w:t>
      </w:r>
      <w:r w:rsidRPr="000E4798">
        <w:rPr>
          <w:color w:val="000000"/>
        </w:rPr>
        <w:t xml:space="preserve"> сельского поселения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lastRenderedPageBreak/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1.6. </w:t>
      </w:r>
      <w:proofErr w:type="gramStart"/>
      <w:r w:rsidRPr="000E4798">
        <w:rPr>
          <w:color w:val="000000"/>
        </w:rPr>
        <w:t xml:space="preserve">Главный распорядитель средств бюджета </w:t>
      </w:r>
      <w:r w:rsidR="00847E54">
        <w:rPr>
          <w:color w:val="000000"/>
        </w:rPr>
        <w:t>Правохавского</w:t>
      </w:r>
      <w:r w:rsidRPr="000E4798">
        <w:rPr>
          <w:color w:val="000000"/>
        </w:rPr>
        <w:t xml:space="preserve"> сельского поселения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847E54">
        <w:rPr>
          <w:color w:val="000000"/>
        </w:rPr>
        <w:t>Правохавского</w:t>
      </w:r>
      <w:r w:rsidRPr="000E4798">
        <w:rPr>
          <w:color w:val="000000"/>
        </w:rPr>
        <w:t xml:space="preserve"> сельского поселения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</w:t>
      </w:r>
      <w:proofErr w:type="gramEnd"/>
      <w:r w:rsidRPr="000E4798">
        <w:rPr>
          <w:color w:val="000000"/>
        </w:rPr>
        <w:t xml:space="preserve"> </w:t>
      </w:r>
      <w:proofErr w:type="gramStart"/>
      <w:r w:rsidRPr="000E4798">
        <w:rPr>
          <w:color w:val="000000"/>
        </w:rPr>
        <w:t>факте</w:t>
      </w:r>
      <w:proofErr w:type="gramEnd"/>
      <w:r w:rsidRPr="000E4798">
        <w:rPr>
          <w:color w:val="000000"/>
        </w:rPr>
        <w:t xml:space="preserve">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2. Бюджетные меры принуждения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2.1.К нарушителям бюджетного законодательства могут быть применены следующие бюджетные меры принуждения: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бесспорное взыскание суммы средств бюджетного кредита (далее – средства бюджетного кредита);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бесспорное взыскание суммы платы за пользование средствами,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бесспорное взыскание пеней за несвоевременный возврат средств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сокращение предоставления межбюджетных трансфертов (за исключением субвенций);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приостановление предоставления межбюджетных трансфертов (за исключением субвенций).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</w:t>
      </w:r>
      <w:r w:rsidRPr="000E4798">
        <w:rPr>
          <w:color w:val="000000"/>
        </w:rPr>
        <w:lastRenderedPageBreak/>
        <w:t>средствами бюджетного кредита, начисленного на день принятия решения о применении бюджетной меры принуждения.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2.4. Решение о бесспорном взыскании пеней за несвоевременный возврат средств бюджетного кредита принимается в следующих случаях и размерах: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2.6. Решение о сокращени</w:t>
      </w:r>
      <w:r w:rsidR="00847E54">
        <w:rPr>
          <w:color w:val="000000"/>
        </w:rPr>
        <w:t>и</w:t>
      </w:r>
      <w:r w:rsidRPr="000E4798">
        <w:rPr>
          <w:color w:val="000000"/>
        </w:rPr>
        <w:t xml:space="preserve">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- нецелевого использования средств межбюджетного трансферта, </w:t>
      </w:r>
      <w:proofErr w:type="gramStart"/>
      <w:r w:rsidRPr="000E4798">
        <w:rPr>
          <w:color w:val="000000"/>
        </w:rPr>
        <w:t>имеющий</w:t>
      </w:r>
      <w:proofErr w:type="gramEnd"/>
      <w:r w:rsidRPr="000E4798">
        <w:rPr>
          <w:color w:val="000000"/>
        </w:rPr>
        <w:t xml:space="preserve"> целевое назначение, в размере суммы средств, использованных не по целевому назначению;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- превышения предельных значений дефицита бюджета </w:t>
      </w:r>
      <w:r w:rsidR="00847E54">
        <w:rPr>
          <w:color w:val="000000"/>
        </w:rPr>
        <w:t>Правохавского</w:t>
      </w:r>
      <w:r w:rsidRPr="000E4798">
        <w:rPr>
          <w:color w:val="000000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 w:rsidR="00847E54">
        <w:rPr>
          <w:color w:val="000000"/>
        </w:rPr>
        <w:t>Правохавского</w:t>
      </w:r>
      <w:r w:rsidRPr="000E4798">
        <w:rPr>
          <w:color w:val="000000"/>
        </w:rPr>
        <w:t xml:space="preserve"> сельского поселения;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lastRenderedPageBreak/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 возврата либо несвоевременного возврата бюджетного кредита, в размере суммы непогашенных остатков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- превышения предельных значений дефицита бюджета </w:t>
      </w:r>
      <w:r w:rsidR="00847E54">
        <w:rPr>
          <w:color w:val="000000"/>
        </w:rPr>
        <w:t>Правохавского</w:t>
      </w:r>
      <w:r w:rsidRPr="000E4798">
        <w:rPr>
          <w:color w:val="000000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 w:rsidR="00847E54">
        <w:rPr>
          <w:color w:val="000000"/>
        </w:rPr>
        <w:t>Правохавского</w:t>
      </w:r>
      <w:r w:rsidRPr="000E4798">
        <w:rPr>
          <w:color w:val="000000"/>
        </w:rPr>
        <w:t xml:space="preserve"> сельского поселения;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 Порядок принятия и исполнения решения о</w:t>
      </w:r>
      <w:r w:rsidR="00847E54">
        <w:rPr>
          <w:color w:val="000000"/>
        </w:rPr>
        <w:t xml:space="preserve"> </w:t>
      </w:r>
      <w:r w:rsidRPr="000E4798">
        <w:rPr>
          <w:color w:val="000000"/>
        </w:rPr>
        <w:t>применении бюджетных мер принуждения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</w:t>
      </w:r>
      <w:proofErr w:type="gramStart"/>
      <w:r w:rsidRPr="000E4798">
        <w:rPr>
          <w:color w:val="000000"/>
        </w:rPr>
        <w:t>–о</w:t>
      </w:r>
      <w:proofErr w:type="gramEnd"/>
      <w:r w:rsidRPr="000E4798">
        <w:rPr>
          <w:color w:val="000000"/>
        </w:rPr>
        <w:t>рганам муниципального финансового контроля и объектам контроля.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3.2. Бюджетные меры принуждения за совершение бюджетного нарушения применяется на основании уведомлений о применении бюджетных мер принуждения, </w:t>
      </w:r>
      <w:proofErr w:type="spellStart"/>
      <w:r w:rsidRPr="000E4798">
        <w:rPr>
          <w:color w:val="000000"/>
        </w:rPr>
        <w:t>поступивших</w:t>
      </w:r>
      <w:proofErr w:type="gramStart"/>
      <w:r w:rsidRPr="000E4798">
        <w:rPr>
          <w:color w:val="000000"/>
        </w:rPr>
        <w:t>,</w:t>
      </w:r>
      <w:r w:rsidR="00847E54">
        <w:rPr>
          <w:color w:val="000000"/>
        </w:rPr>
        <w:t>в</w:t>
      </w:r>
      <w:proofErr w:type="spellEnd"/>
      <w:proofErr w:type="gramEnd"/>
      <w:r w:rsidRPr="000E4798">
        <w:rPr>
          <w:color w:val="000000"/>
        </w:rPr>
        <w:t xml:space="preserve"> Финансовый орган (далее – органы финансового контроля).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Под уведомлением о применении бюджетных мер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lastRenderedPageBreak/>
        <w:t>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3.3.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 согласно приложению № 2 к настоящему порядку.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3.5.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 согласно приложению № 3 к настоящему порядку.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3.8. Приостановление (сокращение) предоставления межбюджетных трансфертов (за исключением субвенций), осуществляются в установленном порядке.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0E4798">
        <w:rPr>
          <w:color w:val="000000"/>
        </w:rPr>
        <w:t>незаконным</w:t>
      </w:r>
      <w:proofErr w:type="gramEnd"/>
      <w:r w:rsidRPr="000E4798">
        <w:rPr>
          <w:color w:val="000000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3.10. </w:t>
      </w:r>
      <w:proofErr w:type="gramStart"/>
      <w:r w:rsidRPr="000E4798">
        <w:rPr>
          <w:color w:val="000000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2A7B9B">
        <w:rPr>
          <w:color w:val="000000"/>
        </w:rPr>
        <w:t>Правохавского</w:t>
      </w:r>
      <w:r w:rsidRPr="000E4798">
        <w:rPr>
          <w:color w:val="000000"/>
        </w:rPr>
        <w:t xml:space="preserve"> сельского поселения и возвращает в орган финансового контроля уведомление о применении бюджетной меры принуждения.</w:t>
      </w:r>
      <w:proofErr w:type="gramEnd"/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3.11.Наряду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3.12. Финансовый орган муниципальных образований применяет бюджетные меры принуждения, предусмотренные настоящим Порядком, 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4. Случаи и условия продления исполнения бюджетной меры принуждения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0E4798">
        <w:rPr>
          <w:color w:val="000000"/>
        </w:rPr>
        <w:lastRenderedPageBreak/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0E4798">
        <w:rPr>
          <w:color w:val="000000"/>
        </w:rPr>
        <w:t xml:space="preserve"> определения </w:t>
      </w:r>
      <w:proofErr w:type="gramStart"/>
      <w:r w:rsidRPr="000E4798">
        <w:rPr>
          <w:color w:val="000000"/>
        </w:rPr>
        <w:t>случая продления исполнения бюджетной меры принуждения</w:t>
      </w:r>
      <w:proofErr w:type="gramEnd"/>
      <w:r w:rsidRPr="000E4798">
        <w:rPr>
          <w:color w:val="000000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4.2. </w:t>
      </w:r>
      <w:proofErr w:type="gramStart"/>
      <w:r w:rsidRPr="000E4798">
        <w:rPr>
          <w:color w:val="000000"/>
        </w:rPr>
        <w:t>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</w:t>
      </w:r>
      <w:proofErr w:type="gramEnd"/>
      <w:r w:rsidRPr="000E4798">
        <w:rPr>
          <w:color w:val="000000"/>
        </w:rPr>
        <w:t xml:space="preserve"> </w:t>
      </w:r>
      <w:proofErr w:type="gramStart"/>
      <w:r w:rsidRPr="000E4798">
        <w:rPr>
          <w:color w:val="000000"/>
        </w:rPr>
        <w:t>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  <w:proofErr w:type="gramEnd"/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0E4798">
        <w:rPr>
          <w:color w:val="000000"/>
        </w:rPr>
        <w:t>оплаты денежных обязательств получателей средств местного бюджета</w:t>
      </w:r>
      <w:proofErr w:type="gramEnd"/>
      <w:r w:rsidRPr="000E4798">
        <w:rPr>
          <w:color w:val="000000"/>
        </w:rPr>
        <w:t>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0E4798">
        <w:rPr>
          <w:color w:val="000000"/>
        </w:rPr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0E4798">
        <w:rPr>
          <w:color w:val="000000"/>
        </w:rPr>
        <w:t xml:space="preserve">, </w:t>
      </w:r>
      <w:proofErr w:type="gramStart"/>
      <w:r w:rsidRPr="000E4798">
        <w:rPr>
          <w:color w:val="000000"/>
        </w:rPr>
        <w:t>заключаемым</w:t>
      </w:r>
      <w:proofErr w:type="gramEnd"/>
      <w:r w:rsidRPr="000E4798">
        <w:rPr>
          <w:color w:val="000000"/>
        </w:rPr>
        <w:t xml:space="preserve"> муниципальными бюджетными и автономными учреждениями, если в целях </w:t>
      </w:r>
      <w:proofErr w:type="spellStart"/>
      <w:r w:rsidRPr="000E4798">
        <w:rPr>
          <w:color w:val="000000"/>
        </w:rPr>
        <w:t>софинансирования</w:t>
      </w:r>
      <w:proofErr w:type="spellEnd"/>
      <w:r w:rsidRPr="000E4798">
        <w:rPr>
          <w:color w:val="000000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lastRenderedPageBreak/>
        <w:t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0E4798">
        <w:rPr>
          <w:color w:val="000000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0E4798">
        <w:rPr>
          <w:color w:val="000000"/>
        </w:rPr>
        <w:t xml:space="preserve"> в текущем финансовом году;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0E4798">
        <w:rPr>
          <w:color w:val="000000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0E4798">
        <w:rPr>
          <w:color w:val="000000"/>
        </w:rPr>
        <w:t>софинансирования</w:t>
      </w:r>
      <w:proofErr w:type="spellEnd"/>
      <w:r w:rsidRPr="000E4798">
        <w:rPr>
          <w:color w:val="000000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0E4798">
        <w:rPr>
          <w:color w:val="000000"/>
        </w:rPr>
        <w:t>д</w:t>
      </w:r>
      <w:proofErr w:type="spellEnd"/>
      <w:r w:rsidRPr="000E4798">
        <w:rPr>
          <w:color w:val="000000"/>
        </w:rPr>
        <w:t>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0E4798">
        <w:rPr>
          <w:color w:val="000000"/>
        </w:rPr>
        <w:t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4.3. </w:t>
      </w:r>
      <w:proofErr w:type="gramStart"/>
      <w:r w:rsidRPr="000E4798">
        <w:rPr>
          <w:color w:val="000000"/>
        </w:rPr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Pr="000E4798">
        <w:rPr>
          <w:color w:val="000000"/>
        </w:rPr>
        <w:t xml:space="preserve"> меры принуждения.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4.4. </w:t>
      </w:r>
      <w:proofErr w:type="gramStart"/>
      <w:r w:rsidRPr="000E4798">
        <w:rPr>
          <w:color w:val="000000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Pr="000E4798">
        <w:rPr>
          <w:color w:val="000000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CB079B" w:rsidRPr="000E4798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Pr="000E4798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Pr="000E4798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t xml:space="preserve">ПРИЛОЖЕНИЕ № </w:t>
      </w:r>
      <w:r w:rsidR="00B26A79">
        <w:t>1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  <w:r>
        <w:t>УВЕДОМЛЕНИЕ №___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от _________________20___ г.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  <w:r>
        <w:t xml:space="preserve">                                (полное наименование объекта контроля)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установлено:_____________________________________________________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(излагаются обстоятельства  совершенного нарушения бюджетного законодательства Российской Федерации)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CB079B" w:rsidRDefault="00CB079B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</w:pPr>
      <w:r>
        <w:t>Взыскать средства бюджета поселения в сумме __________________</w:t>
      </w:r>
    </w:p>
    <w:p w:rsidR="00CB079B" w:rsidRDefault="00CB079B" w:rsidP="008A6CF0">
      <w:pPr>
        <w:autoSpaceDE w:val="0"/>
        <w:autoSpaceDN w:val="0"/>
        <w:adjustRightInd w:val="0"/>
        <w:ind w:left="426" w:right="-142"/>
      </w:pPr>
      <w:r>
        <w:t>___________________________________________________________________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В бесспорном порядке со счета №__________________________________________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(реквизиты </w:t>
      </w:r>
      <w:proofErr w:type="gramStart"/>
      <w:r>
        <w:t>счета получателя средств бюджета поселения</w:t>
      </w:r>
      <w:proofErr w:type="gramEnd"/>
      <w:r>
        <w:t>)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В ___________________________________________________________________________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БИК ___________________________, ИНН_________________________,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Юридический адрес:___________________________________________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(Индекс, почтовый адрес)</w:t>
      </w:r>
    </w:p>
    <w:p w:rsidR="00CB079B" w:rsidRDefault="00CB079B" w:rsidP="000C4389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142" w:firstLine="1440"/>
        <w:jc w:val="both"/>
      </w:pPr>
      <w:r>
        <w:t>Приостановить предоставлен</w:t>
      </w:r>
      <w:r w:rsidR="000C4389">
        <w:t xml:space="preserve">ие межбюджетных трансфертов (за </w:t>
      </w:r>
      <w:r>
        <w:t>исключением субвенций) из бюджета поселения__________________________________________________________________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CB079B" w:rsidRDefault="00CB079B" w:rsidP="000C4389">
      <w:pPr>
        <w:autoSpaceDE w:val="0"/>
        <w:autoSpaceDN w:val="0"/>
        <w:adjustRightInd w:val="0"/>
        <w:ind w:left="142" w:right="-142" w:firstLine="926"/>
        <w:jc w:val="both"/>
      </w:pPr>
      <w:r>
        <w:t>3.</w:t>
      </w:r>
      <w:r w:rsidR="000C4389">
        <w:t xml:space="preserve">  </w:t>
      </w:r>
      <w:r>
        <w:t xml:space="preserve">Сократить предоставление межбюджетных трансфертов  </w:t>
      </w:r>
      <w:r w:rsidR="000C4389">
        <w:t xml:space="preserve">(за исключением субвенций) </w:t>
      </w:r>
      <w:r>
        <w:t>из бюджета поселения _______________________________________________</w:t>
      </w:r>
      <w:r w:rsidR="000C4389">
        <w:t>______________________________</w:t>
      </w:r>
    </w:p>
    <w:p w:rsidR="00CB079B" w:rsidRDefault="00CB079B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0C4389" w:rsidRDefault="000C4389" w:rsidP="008A6CF0">
      <w:pPr>
        <w:autoSpaceDE w:val="0"/>
        <w:autoSpaceDN w:val="0"/>
        <w:adjustRightInd w:val="0"/>
        <w:ind w:left="360" w:right="-142"/>
        <w:jc w:val="both"/>
      </w:pPr>
    </w:p>
    <w:p w:rsidR="000C4389" w:rsidRDefault="000C4389" w:rsidP="008A6CF0">
      <w:pPr>
        <w:autoSpaceDE w:val="0"/>
        <w:autoSpaceDN w:val="0"/>
        <w:adjustRightInd w:val="0"/>
        <w:ind w:left="360"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left="360" w:right="-142"/>
        <w:jc w:val="both"/>
      </w:pPr>
      <w: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CB079B" w:rsidRDefault="00CB079B" w:rsidP="008A6CF0">
      <w:pPr>
        <w:autoSpaceDE w:val="0"/>
        <w:autoSpaceDN w:val="0"/>
        <w:adjustRightInd w:val="0"/>
        <w:ind w:left="360"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 (Ф.И.О.) _________________(подпись)</w:t>
      </w:r>
    </w:p>
    <w:p w:rsidR="00CB079B" w:rsidRDefault="00CB079B" w:rsidP="008A6CF0">
      <w:pPr>
        <w:autoSpaceDE w:val="0"/>
        <w:autoSpaceDN w:val="0"/>
        <w:adjustRightInd w:val="0"/>
        <w:ind w:left="5103" w:right="-142"/>
        <w:jc w:val="center"/>
      </w:pPr>
    </w:p>
    <w:p w:rsidR="00CB079B" w:rsidRDefault="00CB079B" w:rsidP="008A6CF0">
      <w:pPr>
        <w:autoSpaceDE w:val="0"/>
        <w:autoSpaceDN w:val="0"/>
        <w:adjustRightInd w:val="0"/>
        <w:ind w:left="5103" w:right="-142"/>
        <w:jc w:val="center"/>
      </w:pPr>
    </w:p>
    <w:p w:rsidR="00CB079B" w:rsidRDefault="00CB079B" w:rsidP="00E6562D">
      <w:pPr>
        <w:autoSpaceDE w:val="0"/>
        <w:autoSpaceDN w:val="0"/>
        <w:adjustRightInd w:val="0"/>
        <w:ind w:right="-142"/>
      </w:pPr>
    </w:p>
    <w:p w:rsidR="00CB079B" w:rsidRDefault="00CB079B" w:rsidP="00E6562D">
      <w:pPr>
        <w:autoSpaceDE w:val="0"/>
        <w:autoSpaceDN w:val="0"/>
        <w:adjustRightInd w:val="0"/>
        <w:ind w:right="-142"/>
      </w:pPr>
    </w:p>
    <w:p w:rsidR="00CB079B" w:rsidRDefault="00CB079B" w:rsidP="00E6562D">
      <w:pPr>
        <w:autoSpaceDE w:val="0"/>
        <w:autoSpaceDN w:val="0"/>
        <w:adjustRightInd w:val="0"/>
        <w:ind w:right="-142"/>
      </w:pPr>
    </w:p>
    <w:p w:rsidR="00CB079B" w:rsidRDefault="00CB079B" w:rsidP="00E6562D">
      <w:pPr>
        <w:autoSpaceDE w:val="0"/>
        <w:autoSpaceDN w:val="0"/>
        <w:adjustRightInd w:val="0"/>
        <w:ind w:right="-142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 xml:space="preserve">ПРИЛОЖЕНИЕ № </w:t>
      </w:r>
      <w:r w:rsidR="00B26A79">
        <w:t>2</w:t>
      </w:r>
      <w:r>
        <w:t xml:space="preserve"> 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 xml:space="preserve">к Порядку 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CB079B" w:rsidRDefault="00CB079B" w:rsidP="008A6CF0">
      <w:pPr>
        <w:autoSpaceDE w:val="0"/>
        <w:autoSpaceDN w:val="0"/>
        <w:adjustRightInd w:val="0"/>
        <w:ind w:left="4820" w:right="-142"/>
      </w:pPr>
    </w:p>
    <w:p w:rsidR="00CB079B" w:rsidRDefault="00CB079B" w:rsidP="008A6CF0">
      <w:pPr>
        <w:autoSpaceDE w:val="0"/>
        <w:autoSpaceDN w:val="0"/>
        <w:adjustRightInd w:val="0"/>
        <w:ind w:right="-142"/>
        <w:jc w:val="right"/>
      </w:pP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  <w:r>
        <w:t>ЖУРНАЛ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  <w:r>
        <w:t xml:space="preserve">РЕГИСТРАЦИИ УВЕДОМЛЕНИЙ 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7"/>
        <w:gridCol w:w="1273"/>
        <w:gridCol w:w="1369"/>
        <w:gridCol w:w="1554"/>
        <w:gridCol w:w="1274"/>
        <w:gridCol w:w="1274"/>
        <w:gridCol w:w="1666"/>
        <w:gridCol w:w="1172"/>
      </w:tblGrid>
      <w:tr w:rsidR="00CB079B" w:rsidTr="008A6CF0">
        <w:tc>
          <w:tcPr>
            <w:tcW w:w="561" w:type="dxa"/>
            <w:vMerge w:val="restart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r>
              <w:t>№</w:t>
            </w: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72" w:type="dxa"/>
            <w:vMerge w:val="restart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r>
              <w:t>Номер и дата уведомления о применении бюджетных мер принуждения</w:t>
            </w:r>
          </w:p>
        </w:tc>
        <w:tc>
          <w:tcPr>
            <w:tcW w:w="1465" w:type="dxa"/>
            <w:vMerge w:val="restart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r>
              <w:t>Наименование органа финансового контроля</w:t>
            </w:r>
          </w:p>
        </w:tc>
        <w:tc>
          <w:tcPr>
            <w:tcW w:w="1647" w:type="dxa"/>
            <w:vMerge w:val="restart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vMerge w:val="restart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r>
              <w:t>Номер и дата решения (приказа)             о применении бюджетных мер принуждения</w:t>
            </w:r>
          </w:p>
        </w:tc>
        <w:tc>
          <w:tcPr>
            <w:tcW w:w="3121" w:type="dxa"/>
            <w:gridSpan w:val="2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Отметка об исполнении</w:t>
            </w:r>
          </w:p>
        </w:tc>
        <w:tc>
          <w:tcPr>
            <w:tcW w:w="1275" w:type="dxa"/>
            <w:vMerge w:val="restart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Примечание</w:t>
            </w:r>
          </w:p>
        </w:tc>
      </w:tr>
      <w:tr w:rsidR="00CB079B" w:rsidTr="008A6CF0">
        <w:tc>
          <w:tcPr>
            <w:tcW w:w="0" w:type="auto"/>
            <w:vMerge/>
            <w:vAlign w:val="center"/>
          </w:tcPr>
          <w:p w:rsidR="00CB079B" w:rsidRDefault="00CB079B"/>
        </w:tc>
        <w:tc>
          <w:tcPr>
            <w:tcW w:w="0" w:type="auto"/>
            <w:vMerge/>
            <w:vAlign w:val="center"/>
          </w:tcPr>
          <w:p w:rsidR="00CB079B" w:rsidRDefault="00CB079B"/>
        </w:tc>
        <w:tc>
          <w:tcPr>
            <w:tcW w:w="0" w:type="auto"/>
            <w:vMerge/>
            <w:vAlign w:val="center"/>
          </w:tcPr>
          <w:p w:rsidR="00CB079B" w:rsidRDefault="00CB079B"/>
        </w:tc>
        <w:tc>
          <w:tcPr>
            <w:tcW w:w="0" w:type="auto"/>
            <w:vMerge/>
            <w:vAlign w:val="center"/>
          </w:tcPr>
          <w:p w:rsidR="00CB079B" w:rsidRDefault="00CB079B"/>
        </w:tc>
        <w:tc>
          <w:tcPr>
            <w:tcW w:w="0" w:type="auto"/>
            <w:vMerge/>
            <w:vAlign w:val="center"/>
          </w:tcPr>
          <w:p w:rsidR="00CB079B" w:rsidRDefault="00CB079B"/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r>
              <w:t>Бюджетная мера принуждения</w:t>
            </w: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</w:tcPr>
          <w:p w:rsidR="00CB079B" w:rsidRDefault="00CB079B"/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2</w:t>
            </w: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3</w:t>
            </w: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4</w:t>
            </w: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5</w:t>
            </w: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6</w:t>
            </w: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8</w:t>
            </w: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CB079B" w:rsidRDefault="00CB079B" w:rsidP="008A6CF0">
      <w:pPr>
        <w:autoSpaceDE w:val="0"/>
        <w:autoSpaceDN w:val="0"/>
        <w:adjustRightInd w:val="0"/>
        <w:ind w:left="360" w:right="-142"/>
        <w:jc w:val="both"/>
      </w:pPr>
      <w:r>
        <w:br w:type="page"/>
      </w:r>
    </w:p>
    <w:p w:rsidR="00CB079B" w:rsidRDefault="00CB079B" w:rsidP="008A6CF0">
      <w:pPr>
        <w:autoSpaceDE w:val="0"/>
        <w:autoSpaceDN w:val="0"/>
        <w:adjustRightInd w:val="0"/>
        <w:ind w:left="360" w:right="-142"/>
        <w:jc w:val="center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t>ПРИЛОЖЕНИЕ №</w:t>
      </w:r>
      <w:r w:rsidR="00B26A79">
        <w:t>3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Pr="003015D8" w:rsidRDefault="00CB079B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3015D8">
        <w:rPr>
          <w:b/>
          <w:sz w:val="28"/>
          <w:szCs w:val="28"/>
        </w:rPr>
        <w:t xml:space="preserve">Администрация </w:t>
      </w:r>
      <w:r w:rsidR="002A7B9B">
        <w:rPr>
          <w:b/>
          <w:sz w:val="28"/>
          <w:szCs w:val="28"/>
        </w:rPr>
        <w:t>Правохавского</w:t>
      </w:r>
      <w:r w:rsidRPr="003015D8">
        <w:rPr>
          <w:b/>
          <w:sz w:val="28"/>
          <w:szCs w:val="28"/>
        </w:rPr>
        <w:t xml:space="preserve"> сельского поселения</w:t>
      </w:r>
    </w:p>
    <w:p w:rsidR="00CB079B" w:rsidRDefault="00CB079B" w:rsidP="008A6CF0">
      <w:pPr>
        <w:keepNext/>
        <w:ind w:right="-142"/>
        <w:jc w:val="center"/>
        <w:outlineLvl w:val="1"/>
      </w:pPr>
    </w:p>
    <w:p w:rsidR="00CB079B" w:rsidRPr="003015D8" w:rsidRDefault="00CB079B" w:rsidP="008A6CF0">
      <w:pPr>
        <w:keepNext/>
        <w:ind w:right="-142"/>
        <w:jc w:val="center"/>
        <w:outlineLvl w:val="1"/>
        <w:rPr>
          <w:b/>
          <w:bCs/>
        </w:rPr>
      </w:pPr>
      <w:r w:rsidRPr="003015D8">
        <w:rPr>
          <w:b/>
        </w:rPr>
        <w:t>РАСПОРЯЖЕНИЕ</w:t>
      </w:r>
    </w:p>
    <w:p w:rsidR="00CB079B" w:rsidRDefault="00CB079B" w:rsidP="008A6CF0">
      <w:pPr>
        <w:keepNext/>
        <w:spacing w:before="240" w:after="60"/>
        <w:ind w:right="-142"/>
        <w:outlineLvl w:val="0"/>
        <w:rPr>
          <w:kern w:val="32"/>
        </w:rPr>
      </w:pPr>
      <w:r>
        <w:rPr>
          <w:kern w:val="32"/>
        </w:rPr>
        <w:t>от________________ № ______</w:t>
      </w:r>
    </w:p>
    <w:p w:rsidR="00CB079B" w:rsidRDefault="00CB079B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CB079B" w:rsidRDefault="00CB079B" w:rsidP="003015D8">
      <w:pPr>
        <w:autoSpaceDE w:val="0"/>
        <w:autoSpaceDN w:val="0"/>
        <w:adjustRightInd w:val="0"/>
        <w:ind w:right="-142"/>
      </w:pPr>
      <w:r>
        <w:t>«О  применении мер принуждения к нарушителю</w:t>
      </w:r>
    </w:p>
    <w:p w:rsidR="00CB079B" w:rsidRDefault="00CB079B" w:rsidP="003015D8">
      <w:pPr>
        <w:autoSpaceDE w:val="0"/>
        <w:autoSpaceDN w:val="0"/>
        <w:adjustRightInd w:val="0"/>
        <w:ind w:right="-142"/>
      </w:pPr>
      <w:r>
        <w:t>бюджетного законодательства»</w:t>
      </w:r>
    </w:p>
    <w:p w:rsidR="00CB079B" w:rsidRDefault="00CB079B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CB079B" w:rsidRDefault="00CB079B" w:rsidP="008A6CF0">
      <w:pPr>
        <w:autoSpaceDE w:val="0"/>
        <w:autoSpaceDN w:val="0"/>
        <w:adjustRightInd w:val="0"/>
        <w:ind w:right="-142"/>
        <w:rPr>
          <w:kern w:val="0"/>
        </w:rPr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ab/>
        <w:t xml:space="preserve">На основании уведомления </w:t>
      </w:r>
      <w:proofErr w:type="gramStart"/>
      <w:r>
        <w:t>от</w:t>
      </w:r>
      <w:proofErr w:type="gramEnd"/>
      <w:r>
        <w:t xml:space="preserve"> _________№ __________ о применении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 xml:space="preserve">бюджетных  мер  принуждения,  в  соответствии  со  </w:t>
      </w:r>
      <w:hyperlink r:id="rId5" w:history="1">
        <w:r>
          <w:rPr>
            <w:rStyle w:val="a5"/>
          </w:rPr>
          <w:t>статьями  306.2</w:t>
        </w:r>
      </w:hyperlink>
      <w:r>
        <w:t xml:space="preserve">  и </w:t>
      </w:r>
      <w:hyperlink r:id="rId6" w:history="1">
        <w:r>
          <w:rPr>
            <w:rStyle w:val="a5"/>
          </w:rPr>
          <w:t>306.3</w:t>
        </w:r>
      </w:hyperlink>
      <w:r>
        <w:t xml:space="preserve"> Бюджетного кодекса Российской Федерации 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СЧИТАЮ НЕОБХОДИМЫМ: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ab/>
        <w:t xml:space="preserve">1.Применить </w:t>
      </w:r>
      <w:proofErr w:type="gramStart"/>
      <w:r>
        <w:t>к</w:t>
      </w:r>
      <w:proofErr w:type="gramEnd"/>
      <w:r>
        <w:t xml:space="preserve"> ___________________________________________ меру бюджетного принуждения___________________________________________________________________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(указывается мера бюджетного принуждения, вид и размер средств, подлежащих к взысканию)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0C4389" w:rsidRDefault="000C4389" w:rsidP="000C4389">
      <w:pPr>
        <w:autoSpaceDE w:val="0"/>
        <w:autoSpaceDN w:val="0"/>
        <w:adjustRightInd w:val="0"/>
        <w:ind w:right="-142"/>
      </w:pPr>
      <w:r>
        <w:t xml:space="preserve">Глава администрации </w:t>
      </w:r>
    </w:p>
    <w:p w:rsidR="00CB079B" w:rsidRDefault="000C4389" w:rsidP="000C4389">
      <w:pPr>
        <w:tabs>
          <w:tab w:val="left" w:pos="5835"/>
        </w:tabs>
        <w:autoSpaceDE w:val="0"/>
        <w:autoSpaceDN w:val="0"/>
        <w:adjustRightInd w:val="0"/>
        <w:ind w:right="-142"/>
      </w:pPr>
      <w:r>
        <w:t>Правохавского сельского поселения</w:t>
      </w:r>
      <w:r w:rsidR="00CB079B">
        <w:t xml:space="preserve">    ____________</w:t>
      </w:r>
      <w:r>
        <w:tab/>
        <w:t>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</w:pPr>
      <w:r>
        <w:t xml:space="preserve">                                                                 (подпись)               (расшифровка подписи)</w:t>
      </w:r>
    </w:p>
    <w:p w:rsidR="00CB079B" w:rsidRDefault="00CB079B" w:rsidP="008A6CF0">
      <w:pPr>
        <w:autoSpaceDE w:val="0"/>
        <w:autoSpaceDN w:val="0"/>
        <w:adjustRightInd w:val="0"/>
        <w:ind w:right="-142"/>
      </w:pPr>
    </w:p>
    <w:p w:rsidR="00CB079B" w:rsidRDefault="00CB079B" w:rsidP="008A6CF0">
      <w:pPr>
        <w:autoSpaceDE w:val="0"/>
        <w:autoSpaceDN w:val="0"/>
        <w:adjustRightInd w:val="0"/>
        <w:ind w:right="-142"/>
        <w:outlineLvl w:val="1"/>
      </w:pPr>
      <w:bookmarkStart w:id="0" w:name="Par97"/>
      <w:bookmarkEnd w:id="0"/>
    </w:p>
    <w:p w:rsidR="00CB079B" w:rsidRDefault="00CB079B" w:rsidP="008A6CF0">
      <w:pPr>
        <w:autoSpaceDE w:val="0"/>
        <w:autoSpaceDN w:val="0"/>
        <w:adjustRightInd w:val="0"/>
        <w:ind w:right="-142"/>
        <w:outlineLvl w:val="1"/>
      </w:pPr>
    </w:p>
    <w:p w:rsidR="00CB079B" w:rsidRDefault="00CB079B" w:rsidP="008A6CF0">
      <w:pPr>
        <w:autoSpaceDE w:val="0"/>
        <w:autoSpaceDN w:val="0"/>
        <w:adjustRightInd w:val="0"/>
        <w:ind w:right="-142"/>
        <w:outlineLvl w:val="1"/>
      </w:pPr>
    </w:p>
    <w:p w:rsidR="00CB079B" w:rsidRDefault="00CB079B" w:rsidP="008A6CF0">
      <w:pPr>
        <w:autoSpaceDE w:val="0"/>
        <w:autoSpaceDN w:val="0"/>
        <w:adjustRightInd w:val="0"/>
        <w:ind w:right="-142"/>
        <w:outlineLvl w:val="1"/>
      </w:pPr>
    </w:p>
    <w:p w:rsidR="00CB079B" w:rsidRDefault="00CB079B" w:rsidP="008A6CF0">
      <w:pPr>
        <w:autoSpaceDE w:val="0"/>
        <w:autoSpaceDN w:val="0"/>
        <w:adjustRightInd w:val="0"/>
        <w:ind w:right="-142"/>
        <w:outlineLvl w:val="1"/>
      </w:pPr>
    </w:p>
    <w:p w:rsidR="00CB079B" w:rsidRDefault="00CB079B" w:rsidP="008A6CF0">
      <w:pPr>
        <w:ind w:right="-142"/>
      </w:pPr>
    </w:p>
    <w:p w:rsidR="00CB079B" w:rsidRDefault="00CB079B" w:rsidP="008A6CF0">
      <w:pPr>
        <w:ind w:right="-142"/>
      </w:pPr>
    </w:p>
    <w:p w:rsidR="00CB079B" w:rsidRDefault="00CB079B" w:rsidP="008A6CF0">
      <w:pPr>
        <w:ind w:right="-142"/>
        <w:rPr>
          <w:lang w:eastAsia="en-US"/>
        </w:rPr>
      </w:pPr>
    </w:p>
    <w:p w:rsidR="00CB079B" w:rsidRDefault="00CB079B" w:rsidP="008B158B">
      <w:pPr>
        <w:rPr>
          <w:b/>
          <w:sz w:val="28"/>
          <w:szCs w:val="28"/>
        </w:rPr>
      </w:pPr>
    </w:p>
    <w:p w:rsidR="00CB079B" w:rsidRDefault="00CB079B" w:rsidP="008B158B">
      <w:pPr>
        <w:rPr>
          <w:b/>
          <w:sz w:val="28"/>
          <w:szCs w:val="28"/>
        </w:rPr>
      </w:pPr>
    </w:p>
    <w:p w:rsidR="00CB079B" w:rsidRDefault="00CB079B" w:rsidP="008B158B">
      <w:pPr>
        <w:rPr>
          <w:b/>
          <w:sz w:val="28"/>
          <w:szCs w:val="28"/>
        </w:rPr>
      </w:pPr>
    </w:p>
    <w:sectPr w:rsidR="00CB079B" w:rsidSect="00B26A7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93999"/>
    <w:rsid w:val="000C4389"/>
    <w:rsid w:val="000E4798"/>
    <w:rsid w:val="00117794"/>
    <w:rsid w:val="00120317"/>
    <w:rsid w:val="00131B45"/>
    <w:rsid w:val="0016498C"/>
    <w:rsid w:val="0017585D"/>
    <w:rsid w:val="00184851"/>
    <w:rsid w:val="001B667F"/>
    <w:rsid w:val="001D7762"/>
    <w:rsid w:val="001E2B01"/>
    <w:rsid w:val="001E35CC"/>
    <w:rsid w:val="00250416"/>
    <w:rsid w:val="00264A47"/>
    <w:rsid w:val="0029516B"/>
    <w:rsid w:val="002A7B9B"/>
    <w:rsid w:val="002E1DF7"/>
    <w:rsid w:val="003015D8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52065"/>
    <w:rsid w:val="00461A2D"/>
    <w:rsid w:val="00495573"/>
    <w:rsid w:val="004C2378"/>
    <w:rsid w:val="004C5243"/>
    <w:rsid w:val="00502E2A"/>
    <w:rsid w:val="005505D1"/>
    <w:rsid w:val="00591487"/>
    <w:rsid w:val="005A5288"/>
    <w:rsid w:val="005D6A27"/>
    <w:rsid w:val="005E6617"/>
    <w:rsid w:val="006F525A"/>
    <w:rsid w:val="00702E34"/>
    <w:rsid w:val="00720498"/>
    <w:rsid w:val="00782E59"/>
    <w:rsid w:val="007853D4"/>
    <w:rsid w:val="007B44B4"/>
    <w:rsid w:val="007B6B52"/>
    <w:rsid w:val="007C34FA"/>
    <w:rsid w:val="007F682F"/>
    <w:rsid w:val="008032B8"/>
    <w:rsid w:val="0081690C"/>
    <w:rsid w:val="00825638"/>
    <w:rsid w:val="0082665D"/>
    <w:rsid w:val="00847E54"/>
    <w:rsid w:val="008A27F4"/>
    <w:rsid w:val="008A6CF0"/>
    <w:rsid w:val="008B0877"/>
    <w:rsid w:val="008B158B"/>
    <w:rsid w:val="008D3677"/>
    <w:rsid w:val="008E5AD2"/>
    <w:rsid w:val="00922C29"/>
    <w:rsid w:val="00933CA9"/>
    <w:rsid w:val="0093614C"/>
    <w:rsid w:val="009734CC"/>
    <w:rsid w:val="00981453"/>
    <w:rsid w:val="0098181B"/>
    <w:rsid w:val="00994980"/>
    <w:rsid w:val="00994A7D"/>
    <w:rsid w:val="009A2F61"/>
    <w:rsid w:val="009B4DD3"/>
    <w:rsid w:val="009E49BA"/>
    <w:rsid w:val="00A32089"/>
    <w:rsid w:val="00A416AF"/>
    <w:rsid w:val="00A56AE5"/>
    <w:rsid w:val="00A87F35"/>
    <w:rsid w:val="00A93105"/>
    <w:rsid w:val="00AD16B0"/>
    <w:rsid w:val="00AE1804"/>
    <w:rsid w:val="00AE1BB6"/>
    <w:rsid w:val="00B1056D"/>
    <w:rsid w:val="00B26A79"/>
    <w:rsid w:val="00B41D89"/>
    <w:rsid w:val="00B81BB6"/>
    <w:rsid w:val="00B84E3A"/>
    <w:rsid w:val="00B8765B"/>
    <w:rsid w:val="00BB19AE"/>
    <w:rsid w:val="00BC1299"/>
    <w:rsid w:val="00BC6BD7"/>
    <w:rsid w:val="00BC7AFF"/>
    <w:rsid w:val="00BF0F68"/>
    <w:rsid w:val="00BF4449"/>
    <w:rsid w:val="00BF66FB"/>
    <w:rsid w:val="00C05CA3"/>
    <w:rsid w:val="00C47AA7"/>
    <w:rsid w:val="00C72AF5"/>
    <w:rsid w:val="00CA4062"/>
    <w:rsid w:val="00CB079B"/>
    <w:rsid w:val="00CC3AC4"/>
    <w:rsid w:val="00CE0F6B"/>
    <w:rsid w:val="00D25B08"/>
    <w:rsid w:val="00D45F36"/>
    <w:rsid w:val="00D61E43"/>
    <w:rsid w:val="00D63C8D"/>
    <w:rsid w:val="00D66503"/>
    <w:rsid w:val="00DB5806"/>
    <w:rsid w:val="00DC25DA"/>
    <w:rsid w:val="00DD252C"/>
    <w:rsid w:val="00DD77DB"/>
    <w:rsid w:val="00DF7038"/>
    <w:rsid w:val="00E027A8"/>
    <w:rsid w:val="00E20A3D"/>
    <w:rsid w:val="00E37A6C"/>
    <w:rsid w:val="00E6562D"/>
    <w:rsid w:val="00E80307"/>
    <w:rsid w:val="00E86DAA"/>
    <w:rsid w:val="00E95365"/>
    <w:rsid w:val="00F3049B"/>
    <w:rsid w:val="00F35062"/>
    <w:rsid w:val="00F547D8"/>
    <w:rsid w:val="00F67332"/>
    <w:rsid w:val="00F67610"/>
    <w:rsid w:val="00FE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7">
    <w:name w:val="Normal (Web)"/>
    <w:basedOn w:val="a"/>
    <w:uiPriority w:val="99"/>
    <w:semiHidden/>
    <w:rsid w:val="000E479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basedOn w:val="a0"/>
    <w:uiPriority w:val="99"/>
    <w:qFormat/>
    <w:rsid w:val="000E479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Home</Company>
  <LinksUpToDate>false</LinksUpToDate>
  <CharactersWithSpaces>28288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0101</dc:creator>
  <cp:keywords/>
  <dc:description/>
  <cp:lastModifiedBy>User</cp:lastModifiedBy>
  <cp:revision>9</cp:revision>
  <cp:lastPrinted>2020-05-20T10:36:00Z</cp:lastPrinted>
  <dcterms:created xsi:type="dcterms:W3CDTF">2020-04-22T07:37:00Z</dcterms:created>
  <dcterms:modified xsi:type="dcterms:W3CDTF">2020-05-20T10:37:00Z</dcterms:modified>
</cp:coreProperties>
</file>