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C1" w:rsidRDefault="00B158BF" w:rsidP="00B158BF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="00773911">
        <w:rPr>
          <w:rFonts w:ascii="Times New Roman" w:hAnsi="Times New Roman"/>
          <w:b/>
          <w:caps/>
          <w:sz w:val="28"/>
          <w:szCs w:val="28"/>
        </w:rPr>
        <w:tab/>
        <w:t xml:space="preserve">                                                   </w:t>
      </w:r>
    </w:p>
    <w:p w:rsidR="00B158BF" w:rsidRDefault="00B158BF" w:rsidP="00B158BF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Совет народных депутатов                                               ПРАВОХАВСКОГО сельского поселения                     Верхнехавского муниципального района  </w:t>
      </w:r>
      <w:r w:rsidR="00773911">
        <w:rPr>
          <w:rFonts w:ascii="Times New Roman" w:hAnsi="Times New Roman"/>
          <w:b/>
          <w:cap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B158BF" w:rsidRDefault="00B158BF" w:rsidP="00B158BF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РЕШЕНИЕ</w:t>
      </w:r>
    </w:p>
    <w:p w:rsidR="002849FC" w:rsidRDefault="002849FC" w:rsidP="0028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36A">
        <w:rPr>
          <w:rFonts w:ascii="Times New Roman" w:hAnsi="Times New Roman" w:cs="Times New Roman"/>
          <w:sz w:val="28"/>
          <w:szCs w:val="28"/>
        </w:rPr>
        <w:t xml:space="preserve">от </w:t>
      </w:r>
      <w:r w:rsidR="00C01DC1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07.2022 г.</w:t>
      </w:r>
      <w:r w:rsidRPr="002D636A">
        <w:rPr>
          <w:rFonts w:ascii="Times New Roman" w:hAnsi="Times New Roman" w:cs="Times New Roman"/>
          <w:sz w:val="28"/>
          <w:szCs w:val="28"/>
        </w:rPr>
        <w:t>   №</w:t>
      </w:r>
      <w:r w:rsidR="00C01DC1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73D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СНД</w:t>
      </w:r>
    </w:p>
    <w:p w:rsidR="002849FC" w:rsidRPr="002D636A" w:rsidRDefault="002849FC" w:rsidP="00284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36A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Правая Хава</w:t>
      </w:r>
    </w:p>
    <w:p w:rsidR="00C01DC1" w:rsidRDefault="00C01DC1" w:rsidP="00B158BF">
      <w:pPr>
        <w:ind w:right="4535"/>
        <w:rPr>
          <w:rFonts w:ascii="Times New Roman" w:hAnsi="Times New Roman"/>
          <w:b/>
          <w:sz w:val="26"/>
          <w:szCs w:val="26"/>
        </w:rPr>
      </w:pPr>
    </w:p>
    <w:p w:rsidR="00B158BF" w:rsidRPr="00C01DC1" w:rsidRDefault="00B158BF" w:rsidP="00C01DC1">
      <w:pPr>
        <w:ind w:right="4251"/>
        <w:rPr>
          <w:rFonts w:ascii="Times New Roman" w:hAnsi="Times New Roman"/>
          <w:sz w:val="26"/>
          <w:szCs w:val="26"/>
        </w:rPr>
      </w:pPr>
      <w:bookmarkStart w:id="0" w:name="_GoBack"/>
      <w:r w:rsidRPr="00C01DC1">
        <w:rPr>
          <w:rFonts w:ascii="Times New Roman" w:hAnsi="Times New Roman"/>
          <w:sz w:val="26"/>
          <w:szCs w:val="26"/>
        </w:rPr>
        <w:t xml:space="preserve">Об </w:t>
      </w:r>
      <w:proofErr w:type="gramStart"/>
      <w:r w:rsidRPr="00C01DC1">
        <w:rPr>
          <w:rFonts w:ascii="Times New Roman" w:hAnsi="Times New Roman"/>
          <w:sz w:val="26"/>
          <w:szCs w:val="26"/>
        </w:rPr>
        <w:t>утверждении  Программы</w:t>
      </w:r>
      <w:proofErr w:type="gramEnd"/>
      <w:r w:rsidRPr="00C01DC1">
        <w:rPr>
          <w:rFonts w:ascii="Times New Roman" w:hAnsi="Times New Roman"/>
          <w:sz w:val="26"/>
          <w:szCs w:val="26"/>
        </w:rPr>
        <w:t xml:space="preserve"> комплексного развития систем коммунальной</w:t>
      </w:r>
      <w:r w:rsidR="00C01DC1">
        <w:rPr>
          <w:rFonts w:ascii="Times New Roman" w:hAnsi="Times New Roman"/>
          <w:sz w:val="26"/>
          <w:szCs w:val="26"/>
        </w:rPr>
        <w:t xml:space="preserve"> и</w:t>
      </w:r>
      <w:r w:rsidRPr="00C01DC1">
        <w:rPr>
          <w:rFonts w:ascii="Times New Roman" w:hAnsi="Times New Roman"/>
          <w:sz w:val="26"/>
          <w:szCs w:val="26"/>
        </w:rPr>
        <w:t>нфраструктуры Правохавского сельского поселения Верхнехавского муниципального района Воронежской области на 20</w:t>
      </w:r>
      <w:r w:rsidR="00F45861" w:rsidRPr="00C01DC1">
        <w:rPr>
          <w:rFonts w:ascii="Times New Roman" w:hAnsi="Times New Roman"/>
          <w:sz w:val="26"/>
          <w:szCs w:val="26"/>
        </w:rPr>
        <w:t>22</w:t>
      </w:r>
      <w:r w:rsidRPr="00C01DC1">
        <w:rPr>
          <w:rFonts w:ascii="Times New Roman" w:hAnsi="Times New Roman"/>
          <w:sz w:val="26"/>
          <w:szCs w:val="26"/>
        </w:rPr>
        <w:t>-202</w:t>
      </w:r>
      <w:r w:rsidR="00F45861" w:rsidRPr="00C01DC1">
        <w:rPr>
          <w:rFonts w:ascii="Times New Roman" w:hAnsi="Times New Roman"/>
          <w:sz w:val="26"/>
          <w:szCs w:val="26"/>
        </w:rPr>
        <w:t>7</w:t>
      </w:r>
      <w:r w:rsidRPr="00C01DC1">
        <w:rPr>
          <w:rFonts w:ascii="Times New Roman" w:hAnsi="Times New Roman"/>
          <w:sz w:val="26"/>
          <w:szCs w:val="26"/>
        </w:rPr>
        <w:t xml:space="preserve"> годы</w:t>
      </w:r>
    </w:p>
    <w:bookmarkEnd w:id="0"/>
    <w:p w:rsidR="00B158BF" w:rsidRDefault="00B158BF" w:rsidP="002849FC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4586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30.12.2004 №210-ФЗ «Об основах регулирования тарифов организаций коммунального комплекса», Уставом Правохавского сельского поселения Верхнехавского муниципального района Воронежской области, Совет народных депутатов Правохавского сельского поселения Верхнехавского муниципального района Воронежской области </w:t>
      </w:r>
    </w:p>
    <w:p w:rsidR="00B158BF" w:rsidRDefault="00B158BF" w:rsidP="00B158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 Е Ш И Л:</w:t>
      </w:r>
    </w:p>
    <w:p w:rsidR="00B158BF" w:rsidRPr="00F45861" w:rsidRDefault="00B158BF" w:rsidP="002849FC">
      <w:pPr>
        <w:pStyle w:val="msonormalbullet2gif"/>
        <w:numPr>
          <w:ilvl w:val="0"/>
          <w:numId w:val="1"/>
        </w:numPr>
        <w:ind w:right="-1"/>
        <w:contextualSpacing/>
        <w:jc w:val="both"/>
        <w:rPr>
          <w:sz w:val="28"/>
          <w:szCs w:val="28"/>
        </w:rPr>
      </w:pPr>
      <w:r w:rsidRPr="00F45861">
        <w:rPr>
          <w:sz w:val="28"/>
          <w:szCs w:val="28"/>
        </w:rPr>
        <w:t>Утвердить</w:t>
      </w:r>
      <w:r w:rsidRPr="00F45861">
        <w:rPr>
          <w:b/>
          <w:sz w:val="28"/>
          <w:szCs w:val="28"/>
        </w:rPr>
        <w:t xml:space="preserve"> </w:t>
      </w:r>
      <w:r w:rsidRPr="00F45861">
        <w:rPr>
          <w:sz w:val="28"/>
          <w:szCs w:val="28"/>
        </w:rPr>
        <w:t>Программу комплексного развития систем коммунальной инфраструктуры Правохавского сельского поселения Верхнехавского муниципального района Воронежской области на 20</w:t>
      </w:r>
      <w:r w:rsidR="00F45861">
        <w:rPr>
          <w:sz w:val="28"/>
          <w:szCs w:val="28"/>
        </w:rPr>
        <w:t>22</w:t>
      </w:r>
      <w:r w:rsidRPr="00F45861">
        <w:rPr>
          <w:sz w:val="28"/>
          <w:szCs w:val="28"/>
        </w:rPr>
        <w:t>-202</w:t>
      </w:r>
      <w:r w:rsidR="00F45861">
        <w:rPr>
          <w:sz w:val="28"/>
          <w:szCs w:val="28"/>
        </w:rPr>
        <w:t>7</w:t>
      </w:r>
      <w:r w:rsidRPr="00F45861">
        <w:rPr>
          <w:sz w:val="28"/>
          <w:szCs w:val="28"/>
        </w:rPr>
        <w:t xml:space="preserve"> годы.</w:t>
      </w:r>
    </w:p>
    <w:p w:rsidR="00F45861" w:rsidRDefault="002849FC" w:rsidP="002849FC">
      <w:pPr>
        <w:pStyle w:val="msonormalbullet2gif"/>
        <w:numPr>
          <w:ilvl w:val="0"/>
          <w:numId w:val="1"/>
        </w:numPr>
        <w:tabs>
          <w:tab w:val="num" w:pos="567"/>
        </w:tabs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861" w:rsidRPr="00F45861">
        <w:rPr>
          <w:sz w:val="28"/>
          <w:szCs w:val="28"/>
        </w:rPr>
        <w:t>Обнародовать Программу комплексного развития систем коммунальной инфраструктуры Правохавского сельского поселения Верхнехавского муниципального района Воронежской области на 20</w:t>
      </w:r>
      <w:r w:rsidR="00F45861">
        <w:rPr>
          <w:sz w:val="28"/>
          <w:szCs w:val="28"/>
        </w:rPr>
        <w:t>22</w:t>
      </w:r>
      <w:r w:rsidR="00F45861" w:rsidRPr="00F45861">
        <w:rPr>
          <w:sz w:val="28"/>
          <w:szCs w:val="28"/>
        </w:rPr>
        <w:t>-202</w:t>
      </w:r>
      <w:r w:rsidR="00F45861">
        <w:rPr>
          <w:sz w:val="28"/>
          <w:szCs w:val="28"/>
        </w:rPr>
        <w:t>7</w:t>
      </w:r>
      <w:r w:rsidR="00F45861" w:rsidRPr="00F45861">
        <w:rPr>
          <w:sz w:val="28"/>
          <w:szCs w:val="28"/>
        </w:rPr>
        <w:t xml:space="preserve"> годы.  (Приложение).</w:t>
      </w:r>
    </w:p>
    <w:p w:rsidR="002849FC" w:rsidRDefault="002849FC" w:rsidP="002849FC">
      <w:pPr>
        <w:pStyle w:val="a5"/>
        <w:numPr>
          <w:ilvl w:val="0"/>
          <w:numId w:val="1"/>
        </w:numPr>
        <w:tabs>
          <w:tab w:val="num" w:pos="56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61" w:rsidRPr="002849FC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СНД Правохавского сельского поселения </w:t>
      </w:r>
      <w:proofErr w:type="gramStart"/>
      <w:r w:rsidR="00F45861" w:rsidRPr="002849FC">
        <w:rPr>
          <w:rFonts w:ascii="Times New Roman" w:hAnsi="Times New Roman" w:cs="Times New Roman"/>
          <w:sz w:val="28"/>
          <w:szCs w:val="28"/>
        </w:rPr>
        <w:t>от  27.04.2016</w:t>
      </w:r>
      <w:proofErr w:type="gramEnd"/>
      <w:r w:rsidR="00F45861" w:rsidRPr="002849FC">
        <w:rPr>
          <w:rFonts w:ascii="Times New Roman" w:hAnsi="Times New Roman" w:cs="Times New Roman"/>
          <w:sz w:val="28"/>
          <w:szCs w:val="28"/>
        </w:rPr>
        <w:t xml:space="preserve"> г.№ 24 -V-СНД </w:t>
      </w:r>
      <w:r w:rsidRPr="002849FC">
        <w:rPr>
          <w:rFonts w:ascii="Times New Roman" w:hAnsi="Times New Roman" w:cs="Times New Roman"/>
          <w:sz w:val="28"/>
          <w:szCs w:val="28"/>
        </w:rPr>
        <w:t>«</w:t>
      </w:r>
      <w:r w:rsidR="00F45861" w:rsidRPr="002849FC">
        <w:rPr>
          <w:rFonts w:ascii="Times New Roman" w:hAnsi="Times New Roman" w:cs="Times New Roman"/>
          <w:sz w:val="28"/>
          <w:szCs w:val="28"/>
        </w:rPr>
        <w:t xml:space="preserve">Об утверждении  Программы комплексного развития систем коммунальной инфраструктуры Правохавского сельского поселения </w:t>
      </w:r>
      <w:proofErr w:type="spellStart"/>
      <w:r w:rsidR="00F45861" w:rsidRPr="002849FC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F45861" w:rsidRPr="002849F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</w:t>
      </w:r>
      <w:r w:rsidRPr="002849FC">
        <w:rPr>
          <w:rFonts w:ascii="Times New Roman" w:hAnsi="Times New Roman" w:cs="Times New Roman"/>
          <w:sz w:val="28"/>
          <w:szCs w:val="28"/>
        </w:rPr>
        <w:t>16</w:t>
      </w:r>
      <w:r w:rsidR="00F45861" w:rsidRPr="002849FC">
        <w:rPr>
          <w:rFonts w:ascii="Times New Roman" w:hAnsi="Times New Roman" w:cs="Times New Roman"/>
          <w:sz w:val="28"/>
          <w:szCs w:val="28"/>
        </w:rPr>
        <w:t>-202</w:t>
      </w:r>
      <w:r w:rsidRPr="002849FC">
        <w:rPr>
          <w:rFonts w:ascii="Times New Roman" w:hAnsi="Times New Roman" w:cs="Times New Roman"/>
          <w:sz w:val="28"/>
          <w:szCs w:val="28"/>
        </w:rPr>
        <w:t>1</w:t>
      </w:r>
      <w:r w:rsidR="00F45861" w:rsidRPr="002849FC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849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861" w:rsidRPr="002849FC" w:rsidRDefault="002849FC" w:rsidP="002849FC">
      <w:pPr>
        <w:pStyle w:val="a5"/>
        <w:numPr>
          <w:ilvl w:val="0"/>
          <w:numId w:val="1"/>
        </w:numPr>
        <w:tabs>
          <w:tab w:val="num" w:pos="56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61" w:rsidRPr="002849FC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8B033B" w:rsidRDefault="00B158BF" w:rsidP="00B158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58BF" w:rsidRDefault="002849FC" w:rsidP="00B158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Правохавского </w:t>
      </w:r>
      <w:r w:rsidR="00B158BF">
        <w:rPr>
          <w:rFonts w:ascii="Times New Roman" w:hAnsi="Times New Roman"/>
          <w:sz w:val="28"/>
          <w:szCs w:val="28"/>
        </w:rPr>
        <w:t>сельского поселения</w:t>
      </w:r>
      <w:r w:rsidR="00B158BF">
        <w:rPr>
          <w:rFonts w:ascii="Times New Roman" w:hAnsi="Times New Roman"/>
          <w:sz w:val="28"/>
          <w:szCs w:val="28"/>
        </w:rPr>
        <w:tab/>
      </w:r>
      <w:r w:rsidR="00B158BF">
        <w:rPr>
          <w:rFonts w:ascii="Times New Roman" w:hAnsi="Times New Roman"/>
          <w:sz w:val="28"/>
          <w:szCs w:val="28"/>
        </w:rPr>
        <w:tab/>
      </w:r>
      <w:r w:rsidR="00B158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Е.Ю.Сорокина</w:t>
      </w:r>
    </w:p>
    <w:p w:rsidR="00B158BF" w:rsidRDefault="00B158BF" w:rsidP="00B158BF">
      <w:pPr>
        <w:pStyle w:val="a4"/>
        <w:ind w:left="424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lastRenderedPageBreak/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 w:val="24"/>
        </w:rPr>
        <w:t>Приложение</w:t>
      </w:r>
    </w:p>
    <w:p w:rsidR="00B158BF" w:rsidRDefault="00B158BF" w:rsidP="00B158BF">
      <w:pPr>
        <w:pStyle w:val="a4"/>
        <w:ind w:left="5664" w:firstLine="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Совета народных депутатов</w:t>
      </w:r>
      <w:r w:rsidR="00773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Правохавского сельского поселения</w:t>
      </w:r>
      <w:r w:rsidR="00773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4"/>
        </w:rPr>
        <w:t>Верхнехавского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Воронежской области   от </w:t>
      </w:r>
      <w:r w:rsidR="002849FC">
        <w:rPr>
          <w:rFonts w:ascii="Times New Roman" w:hAnsi="Times New Roman"/>
          <w:sz w:val="24"/>
        </w:rPr>
        <w:t xml:space="preserve">   </w:t>
      </w:r>
      <w:r w:rsidR="00C01DC1">
        <w:rPr>
          <w:rFonts w:ascii="Times New Roman" w:hAnsi="Times New Roman"/>
          <w:sz w:val="24"/>
        </w:rPr>
        <w:t>14.07.</w:t>
      </w:r>
      <w:r>
        <w:rPr>
          <w:rFonts w:ascii="Times New Roman" w:hAnsi="Times New Roman"/>
          <w:sz w:val="24"/>
        </w:rPr>
        <w:t xml:space="preserve"> 20</w:t>
      </w:r>
      <w:r w:rsidR="002849FC">
        <w:rPr>
          <w:rFonts w:ascii="Times New Roman" w:hAnsi="Times New Roman"/>
          <w:sz w:val="24"/>
        </w:rPr>
        <w:t xml:space="preserve">22 </w:t>
      </w:r>
      <w:proofErr w:type="gramStart"/>
      <w:r w:rsidR="002849FC">
        <w:rPr>
          <w:rFonts w:ascii="Times New Roman" w:hAnsi="Times New Roman"/>
          <w:sz w:val="24"/>
        </w:rPr>
        <w:t>года  №</w:t>
      </w:r>
      <w:proofErr w:type="gramEnd"/>
      <w:r w:rsidR="002849FC">
        <w:rPr>
          <w:rFonts w:ascii="Times New Roman" w:hAnsi="Times New Roman"/>
          <w:sz w:val="24"/>
        </w:rPr>
        <w:t xml:space="preserve"> </w:t>
      </w:r>
      <w:r w:rsidR="00C01DC1">
        <w:rPr>
          <w:rFonts w:ascii="Times New Roman" w:hAnsi="Times New Roman"/>
          <w:sz w:val="24"/>
        </w:rPr>
        <w:t>48</w:t>
      </w:r>
      <w:r w:rsidR="002849F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V</w:t>
      </w:r>
      <w:r w:rsidR="002849FC"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-СНД</w:t>
      </w:r>
    </w:p>
    <w:p w:rsidR="00B158BF" w:rsidRDefault="00B158BF" w:rsidP="00B158BF">
      <w:pPr>
        <w:pStyle w:val="a4"/>
        <w:rPr>
          <w:rFonts w:ascii="Times New Roman" w:hAnsi="Times New Roman"/>
          <w:sz w:val="24"/>
        </w:rPr>
      </w:pPr>
    </w:p>
    <w:p w:rsidR="00B158BF" w:rsidRDefault="00B158BF" w:rsidP="00B158BF"/>
    <w:p w:rsidR="00B158BF" w:rsidRDefault="00B158BF" w:rsidP="00B158BF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773911" w:rsidRDefault="00773911" w:rsidP="00B158BF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773911" w:rsidRDefault="00773911" w:rsidP="00B158BF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773911" w:rsidRDefault="00773911" w:rsidP="00B158BF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9301AD" w:rsidRDefault="009301AD" w:rsidP="009301AD">
      <w:pPr>
        <w:ind w:right="27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9301AD" w:rsidRDefault="009301AD" w:rsidP="009301AD">
      <w:pPr>
        <w:ind w:right="27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«Комплексное развитие системы коммунальной</w:t>
      </w:r>
    </w:p>
    <w:p w:rsidR="009301AD" w:rsidRDefault="009301AD" w:rsidP="009301AD">
      <w:pPr>
        <w:ind w:right="27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инфраструктуры Правохавского сельского поселения</w:t>
      </w:r>
    </w:p>
    <w:p w:rsidR="009301AD" w:rsidRDefault="009301AD" w:rsidP="009301AD">
      <w:pPr>
        <w:ind w:right="27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Верхнехавского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 муниципального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района Воронежской области на 2022-2027 годы»</w:t>
      </w:r>
    </w:p>
    <w:p w:rsidR="009301AD" w:rsidRDefault="009301AD" w:rsidP="009301AD">
      <w:pPr>
        <w:ind w:right="273"/>
        <w:jc w:val="both"/>
        <w:rPr>
          <w:rFonts w:ascii="Times New Roman" w:hAnsi="Times New Roman"/>
          <w:b/>
          <w:sz w:val="28"/>
          <w:szCs w:val="28"/>
        </w:rPr>
      </w:pPr>
    </w:p>
    <w:p w:rsidR="009301AD" w:rsidRDefault="009301AD" w:rsidP="009301AD">
      <w:pPr>
        <w:ind w:right="273"/>
        <w:jc w:val="both"/>
        <w:rPr>
          <w:rFonts w:ascii="Times New Roman" w:hAnsi="Times New Roman"/>
          <w:b/>
          <w:sz w:val="28"/>
          <w:szCs w:val="28"/>
        </w:rPr>
      </w:pPr>
    </w:p>
    <w:p w:rsidR="009301AD" w:rsidRDefault="009301AD" w:rsidP="009301AD">
      <w:pPr>
        <w:ind w:right="273"/>
        <w:jc w:val="both"/>
        <w:rPr>
          <w:rFonts w:ascii="Times New Roman" w:hAnsi="Times New Roman"/>
          <w:b/>
          <w:sz w:val="28"/>
          <w:szCs w:val="28"/>
        </w:rPr>
      </w:pPr>
    </w:p>
    <w:p w:rsidR="009301AD" w:rsidRDefault="009301AD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301AD" w:rsidRDefault="009301AD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9301AD" w:rsidRDefault="009301AD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9301AD" w:rsidRDefault="009301AD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301AD" w:rsidRDefault="009301AD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9301AD" w:rsidRDefault="009301AD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C01DC1" w:rsidRDefault="00C01DC1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8B033B" w:rsidRDefault="008B033B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C01DC1" w:rsidRDefault="00C01DC1" w:rsidP="009301AD">
      <w:pPr>
        <w:ind w:right="273"/>
        <w:jc w:val="both"/>
        <w:rPr>
          <w:rFonts w:ascii="Times New Roman" w:hAnsi="Times New Roman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:rsidR="009301AD" w:rsidRDefault="009301AD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 Паспорт программы</w:t>
      </w:r>
      <w:bookmarkStart w:id="1" w:name="_Toc166314947" w:colFirst="0" w:colLast="0"/>
    </w:p>
    <w:p w:rsidR="009301AD" w:rsidRDefault="009301AD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7717"/>
      </w:tblGrid>
      <w:tr w:rsidR="009301AD" w:rsidTr="00055A23">
        <w:trPr>
          <w:trHeight w:val="744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Программа комплексного развития системы коммунальной инфраструктуры Правохавского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района Воронежской области на 2022-2027 гг. (далее- Программа)</w:t>
            </w:r>
          </w:p>
        </w:tc>
      </w:tr>
      <w:tr w:rsidR="009301AD" w:rsidTr="00055A23">
        <w:trPr>
          <w:trHeight w:val="325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23" w:rsidRDefault="00055A23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</w:t>
            </w:r>
          </w:p>
          <w:p w:rsidR="00055A23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разработки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30.12.2004 №210-ФЗ «Об основах регулирования тарифов организаций коммунального комплекса»; Методические рекомендации от 6.05.2011г. № 204 «О разработке программ комплексного развития систем коммунальной инфраструктуры муниципальных образований»; Устав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Правохавского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9301AD" w:rsidTr="00055A23">
        <w:trPr>
          <w:trHeight w:val="71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 народных депутатов Правохавского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9301AD" w:rsidTr="00055A23">
        <w:trPr>
          <w:trHeight w:val="882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Разработчик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-Администрация Правохавского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9301AD" w:rsidTr="00055A23">
        <w:trPr>
          <w:trHeight w:val="1158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Глава администрации Правохавского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9301AD" w:rsidTr="00055A23">
        <w:trPr>
          <w:cantSplit/>
          <w:trHeight w:val="117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055A23" w:rsidP="00055A23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01AD">
              <w:rPr>
                <w:rFonts w:ascii="Times New Roman" w:hAnsi="Times New Roman"/>
                <w:sz w:val="28"/>
                <w:szCs w:val="28"/>
              </w:rPr>
              <w:t xml:space="preserve">модернизация (реконструкция) системы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301AD">
              <w:rPr>
                <w:rFonts w:ascii="Times New Roman" w:hAnsi="Times New Roman"/>
                <w:sz w:val="28"/>
                <w:szCs w:val="28"/>
              </w:rPr>
              <w:t xml:space="preserve">оммунальной инфраструктуры </w:t>
            </w:r>
            <w:r w:rsidR="009301AD">
              <w:rPr>
                <w:rFonts w:ascii="Times New Roman" w:hAnsi="Times New Roman"/>
                <w:color w:val="000000"/>
                <w:sz w:val="28"/>
                <w:szCs w:val="28"/>
              </w:rPr>
              <w:t>Правохавского сельского поселения</w:t>
            </w:r>
            <w:r w:rsidR="009301A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301AD" w:rsidRDefault="00055A23" w:rsidP="00055A23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01AD"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коммунальных услуг.</w:t>
            </w:r>
          </w:p>
          <w:p w:rsidR="009301AD" w:rsidRDefault="009301AD" w:rsidP="00055A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улучшение состояния окружающей среды, экологическая безопасность развития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Правохавского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создание благоприятных условий для проживания населения.</w:t>
            </w:r>
          </w:p>
        </w:tc>
      </w:tr>
      <w:tr w:rsidR="009301AD" w:rsidTr="00055A23">
        <w:trPr>
          <w:cantSplit/>
          <w:trHeight w:val="3244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055A23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1. Инженерно-техническая оптимизация систем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9301AD" w:rsidRDefault="009301AD" w:rsidP="00055A23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2. Повышение надежности систем коммунальной инфраструктуры.</w:t>
            </w:r>
          </w:p>
          <w:p w:rsidR="009301AD" w:rsidRDefault="009301AD" w:rsidP="00055A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Обеспечение более комфортных условий проживания населения сельского поселения.</w:t>
            </w:r>
          </w:p>
          <w:p w:rsidR="009301AD" w:rsidRDefault="009301AD" w:rsidP="00055A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Снижение потребления энергетических ресурсов.</w:t>
            </w:r>
          </w:p>
          <w:p w:rsidR="009301AD" w:rsidRDefault="009301AD" w:rsidP="00055A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5.Снижение потерь при поставке ресурсов потребителям.</w:t>
            </w:r>
          </w:p>
          <w:p w:rsidR="009301AD" w:rsidRDefault="009301AD" w:rsidP="00055A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Улучшение экологической обстановки в сельском поселении.</w:t>
            </w:r>
          </w:p>
        </w:tc>
      </w:tr>
      <w:tr w:rsidR="009301AD" w:rsidTr="00055A23">
        <w:trPr>
          <w:trHeight w:val="1777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9301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Количество аварий и повреждений на 1 км сетей в год</w:t>
            </w:r>
          </w:p>
          <w:p w:rsidR="009301AD" w:rsidRDefault="009301AD" w:rsidP="009301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Износ коммунальных сетей</w:t>
            </w:r>
          </w:p>
          <w:p w:rsidR="009301AD" w:rsidRDefault="009301AD" w:rsidP="009301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Протяженность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сетей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 xml:space="preserve"> нуждающихся в замене</w:t>
            </w:r>
          </w:p>
          <w:p w:rsidR="009301AD" w:rsidRDefault="009301AD" w:rsidP="009301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Доля ежегодно заменяемых сетей</w:t>
            </w:r>
          </w:p>
          <w:p w:rsidR="009301AD" w:rsidRDefault="009301AD" w:rsidP="009301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Уровень потерь и неучтенных расходов ресурсов</w:t>
            </w:r>
          </w:p>
        </w:tc>
      </w:tr>
      <w:tr w:rsidR="009301AD" w:rsidTr="00055A23">
        <w:trPr>
          <w:trHeight w:val="943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2022- 2027 годы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01AD" w:rsidTr="00055A23">
        <w:trPr>
          <w:trHeight w:val="1335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программы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1. Электроснабжение:</w:t>
            </w:r>
          </w:p>
          <w:p w:rsidR="009301AD" w:rsidRDefault="009301AD" w:rsidP="001B4FEE">
            <w:pPr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дополнительного уличного освещения.</w:t>
            </w:r>
          </w:p>
          <w:p w:rsidR="009301AD" w:rsidRDefault="009301AD" w:rsidP="001B4FEE">
            <w:pPr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 Газоснабжение:</w:t>
            </w:r>
          </w:p>
          <w:p w:rsidR="009301AD" w:rsidRPr="00055A23" w:rsidRDefault="009301AD" w:rsidP="00055A23">
            <w:pPr>
              <w:autoSpaceDE w:val="0"/>
              <w:autoSpaceDN w:val="0"/>
              <w:adjustRightInd w:val="0"/>
              <w:spacing w:after="0" w:line="240" w:lineRule="auto"/>
              <w:ind w:right="27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строительство газопровода в п. Хлопотное</w:t>
            </w:r>
          </w:p>
        </w:tc>
      </w:tr>
      <w:tr w:rsidR="009301AD" w:rsidTr="00055A23">
        <w:trPr>
          <w:trHeight w:val="961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line="240" w:lineRule="auto"/>
              <w:ind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основных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мероприятий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widowControl w:val="0"/>
              <w:adjustRightInd w:val="0"/>
              <w:spacing w:after="0" w:line="240" w:lineRule="auto"/>
              <w:ind w:left="360" w:right="273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администрация Правохавского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9301AD" w:rsidTr="00055A23">
        <w:trPr>
          <w:trHeight w:val="943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line="240" w:lineRule="auto"/>
              <w:ind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результаты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Модернизация и обновление коммунальной инфраструктуры Правохавского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Верхнехавского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муниципального района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снижение эксплуатационных затрат на содержание объектов коммунальной инфраструктуры; устранение причин возникновения аварийных ситуаций,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угрожающих  жизнедеятельности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человека, улучшение экологического состояния окружающей среды.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Утилизация твердых бытовых отходов: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улучшение санитарного состояния сельских территорий; - стабилизация и последующее уменьшение образования бытовых и промышленных отходов на территории села;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улучшение экологического состояния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Правохавского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надлежащего сбора и утилизации твердых бытовых отходов</w:t>
            </w:r>
            <w:r w:rsidR="00C01D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01AD" w:rsidTr="00055A23">
        <w:trPr>
          <w:trHeight w:val="730"/>
          <w:jc w:val="center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D" w:rsidRDefault="009301AD" w:rsidP="001B4FEE">
            <w:pPr>
              <w:keepNext/>
              <w:shd w:val="clear" w:color="auto" w:fill="FFFFFF"/>
              <w:autoSpaceDE w:val="0"/>
              <w:autoSpaceDN w:val="0"/>
              <w:spacing w:after="0" w:line="240" w:lineRule="auto"/>
              <w:ind w:right="273" w:firstLine="4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Источниками финансирования Программы являются средства бюджетов разных уровней и внебюджетные средства.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01AD" w:rsidRDefault="009301AD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B033B" w:rsidRDefault="008B033B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01DC1" w:rsidRDefault="00C01DC1" w:rsidP="009301AD">
      <w:pPr>
        <w:shd w:val="clear" w:color="auto" w:fill="FFFFFF"/>
        <w:spacing w:after="0" w:line="240" w:lineRule="auto"/>
        <w:ind w:right="273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301AD" w:rsidRDefault="009301AD" w:rsidP="009301AD">
      <w:pPr>
        <w:pStyle w:val="ConsNormal"/>
        <w:ind w:right="27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301AD" w:rsidRDefault="009301AD" w:rsidP="009301AD">
      <w:pPr>
        <w:spacing w:after="0" w:line="240" w:lineRule="auto"/>
        <w:ind w:left="400" w:right="273" w:hanging="400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1. КРАТКАЯ ГЕОГРАФИЧЕСКАЯ И СОЦИАЛЬНО-ЭКОНОМИЧЕСКАЯ ХАРАКТЕРИСТИКА ПРАВОХАВСКОГО СЕЛЬСКОГО ПОСЕЛЕНИЯ ВЕРХНЕХАВСКОГО МУНИЦИПАЛЬНОГО РАЙОНА ВОРОНЕЖСКОЙ ОБЛАСТИ </w:t>
      </w:r>
    </w:p>
    <w:p w:rsidR="009301AD" w:rsidRDefault="009301AD" w:rsidP="009301AD">
      <w:pPr>
        <w:spacing w:after="0" w:line="240" w:lineRule="auto"/>
        <w:ind w:left="400" w:right="273" w:hanging="400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:rsidR="009301AD" w:rsidRDefault="009301AD" w:rsidP="009301AD">
      <w:pPr>
        <w:spacing w:after="0" w:line="240" w:lineRule="auto"/>
        <w:ind w:left="400" w:right="273" w:hanging="400"/>
        <w:jc w:val="both"/>
        <w:rPr>
          <w:rFonts w:ascii="Times New Roman" w:eastAsia="Times New Roman" w:hAnsi="Times New Roman"/>
          <w:b/>
          <w:snapToGrid w:val="0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                      1.1 Рельеф, климат, растительность, гидрография.</w:t>
      </w:r>
    </w:p>
    <w:p w:rsidR="009301AD" w:rsidRDefault="009301AD" w:rsidP="009301AD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Правохавское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расположено в южной части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18 км от районного центра с. Верхняя Хава. Административным центром поселения является село Правая Хава. На западе, юге и юго-востоке территория поселения граничит с </w:t>
      </w:r>
      <w:proofErr w:type="spellStart"/>
      <w:r>
        <w:rPr>
          <w:rFonts w:ascii="Times New Roman" w:hAnsi="Times New Roman"/>
          <w:sz w:val="28"/>
          <w:szCs w:val="28"/>
        </w:rPr>
        <w:t>Новоусманским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районом, на севере и северо-востоке </w:t>
      </w:r>
      <w:proofErr w:type="gramStart"/>
      <w:r>
        <w:rPr>
          <w:rFonts w:ascii="Times New Roman" w:hAnsi="Times New Roman"/>
          <w:sz w:val="28"/>
          <w:szCs w:val="28"/>
        </w:rPr>
        <w:t xml:space="preserve">с  </w:t>
      </w:r>
      <w:proofErr w:type="spellStart"/>
      <w:r>
        <w:rPr>
          <w:rFonts w:ascii="Times New Roman" w:hAnsi="Times New Roman"/>
          <w:sz w:val="28"/>
          <w:szCs w:val="28"/>
        </w:rPr>
        <w:t>Сухогаевским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сельским поселением.</w:t>
      </w: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  1.2. Население и населенные пункты </w:t>
      </w:r>
      <w:r>
        <w:rPr>
          <w:rFonts w:ascii="Times New Roman" w:hAnsi="Times New Roman"/>
          <w:b/>
          <w:sz w:val="28"/>
          <w:szCs w:val="28"/>
        </w:rPr>
        <w:t>Правохавского сельского поселения.</w:t>
      </w:r>
    </w:p>
    <w:p w:rsidR="009301AD" w:rsidRDefault="009301AD" w:rsidP="009301AD">
      <w:pPr>
        <w:spacing w:after="0" w:line="240" w:lineRule="auto"/>
        <w:ind w:right="273" w:firstLine="709"/>
        <w:jc w:val="both"/>
        <w:rPr>
          <w:rFonts w:ascii="Times New Roman" w:hAnsi="Times New Roman"/>
          <w:sz w:val="28"/>
          <w:szCs w:val="28"/>
        </w:rPr>
      </w:pPr>
    </w:p>
    <w:p w:rsidR="009301AD" w:rsidRDefault="009301AD" w:rsidP="009301AD">
      <w:pPr>
        <w:spacing w:after="0" w:line="240" w:lineRule="auto"/>
        <w:ind w:right="27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Правохавского сельского поселения расположено 3 населенных пункта: село Правая Хава, д. </w:t>
      </w:r>
      <w:proofErr w:type="spellStart"/>
      <w:r>
        <w:rPr>
          <w:rFonts w:ascii="Times New Roman" w:hAnsi="Times New Roman"/>
          <w:sz w:val="28"/>
          <w:szCs w:val="28"/>
        </w:rPr>
        <w:t>Ильиновка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поселок Хлопотное. Административным центром поселения является </w:t>
      </w:r>
      <w:proofErr w:type="spellStart"/>
      <w:r>
        <w:rPr>
          <w:rFonts w:ascii="Times New Roman" w:hAnsi="Times New Roman"/>
          <w:sz w:val="28"/>
          <w:szCs w:val="28"/>
        </w:rPr>
        <w:t>с.Правая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snapToGrid w:val="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1.3. Экономическая характеристика </w:t>
      </w:r>
      <w:r>
        <w:rPr>
          <w:rFonts w:ascii="Times New Roman" w:hAnsi="Times New Roman"/>
          <w:b/>
          <w:sz w:val="28"/>
          <w:szCs w:val="28"/>
        </w:rPr>
        <w:t xml:space="preserve">Правохавского сельского поселения </w:t>
      </w: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      </w:t>
      </w: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1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napToGrid w:val="0"/>
          <w:sz w:val="28"/>
          <w:szCs w:val="28"/>
        </w:rPr>
        <w:t>а) Агропромышленный комплекс.</w:t>
      </w:r>
    </w:p>
    <w:p w:rsidR="009301AD" w:rsidRDefault="009301AD" w:rsidP="009301AD">
      <w:pPr>
        <w:spacing w:after="0" w:line="240" w:lineRule="auto"/>
        <w:ind w:right="273" w:firstLine="709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Базовой отраслью экономики поселения является сельское хозяйство. На территории </w:t>
      </w:r>
      <w:r>
        <w:rPr>
          <w:rFonts w:ascii="Times New Roman" w:hAnsi="Times New Roman"/>
          <w:sz w:val="28"/>
          <w:szCs w:val="28"/>
        </w:rPr>
        <w:t>Правохавского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функционирует сельхозпредприятие ООО «Золотая Нива», перерабатывающие предприятия ООО ВЗРМ и ООО «Райт». </w:t>
      </w: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      б) Здравоохранение.   </w:t>
      </w:r>
    </w:p>
    <w:p w:rsidR="009301AD" w:rsidRDefault="009301AD" w:rsidP="009301AD">
      <w:pPr>
        <w:spacing w:after="0" w:line="240" w:lineRule="auto"/>
        <w:ind w:right="273" w:firstLine="72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В системе здравоохранения функционирует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Правохавской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ФАП, который обслуживает все населенные пункты </w:t>
      </w:r>
      <w:r>
        <w:rPr>
          <w:rFonts w:ascii="Times New Roman" w:hAnsi="Times New Roman"/>
          <w:sz w:val="28"/>
          <w:szCs w:val="28"/>
        </w:rPr>
        <w:t>Правохавского сельского поселения</w:t>
      </w:r>
      <w:r>
        <w:rPr>
          <w:rFonts w:ascii="Times New Roman" w:eastAsia="Times New Roman" w:hAnsi="Times New Roman"/>
          <w:snapToGrid w:val="0"/>
          <w:sz w:val="28"/>
          <w:szCs w:val="28"/>
        </w:rPr>
        <w:t>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>в) Образование.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На территории осуществляет свою деятельность средняя</w:t>
      </w:r>
      <w:r>
        <w:rPr>
          <w:rFonts w:ascii="Times New Roman" w:eastAsia="Times New Roman" w:hAnsi="Times New Roman"/>
          <w:smallCaps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</w:rPr>
        <w:t>общеобразовательная школа - МКОУ «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Правохавская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СОШ» в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с.Правая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Хава и одно дошкольное учреждение –детсад «Радуга».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>г) Торговля.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В сфере торговли функционирует 2 магазина.</w:t>
      </w: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/>
          <w:snapToGrid w:val="0"/>
          <w:sz w:val="28"/>
          <w:szCs w:val="28"/>
        </w:rPr>
        <w:t>д) Жилищно-коммунальное хозяйство:</w:t>
      </w:r>
    </w:p>
    <w:p w:rsidR="009301AD" w:rsidRDefault="009301AD" w:rsidP="009301AD">
      <w:pPr>
        <w:keepNext/>
        <w:spacing w:after="0" w:line="240" w:lineRule="auto"/>
        <w:ind w:right="273" w:firstLine="426"/>
        <w:jc w:val="both"/>
        <w:outlineLvl w:val="6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Жилой фонд составляет 26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тыс.кв.м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. в том числе муниципальное жилье 0,06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тыс.кв.м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., частное жилье 25,4 тыс.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</w:rPr>
        <w:t>На  территории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Правохавского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расположено 386 домовладений. 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8"/>
          <w:szCs w:val="28"/>
        </w:rPr>
        <w:t>Теплоснабжение</w:t>
      </w:r>
    </w:p>
    <w:p w:rsidR="009301AD" w:rsidRDefault="009301AD" w:rsidP="009301AD">
      <w:pPr>
        <w:spacing w:after="0" w:line="240" w:lineRule="auto"/>
        <w:ind w:right="273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Отопление школы 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с.Правая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Хава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осуществляется от газифицированной котельной, а жилой фонд от поквартирных источников теплоснабжения.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>Водоснабжение и водоотведение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</w:p>
    <w:p w:rsidR="009301AD" w:rsidRDefault="009301AD" w:rsidP="009301AD">
      <w:pPr>
        <w:spacing w:after="0" w:line="240" w:lineRule="auto"/>
        <w:ind w:right="273"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414BF1">
        <w:rPr>
          <w:rFonts w:ascii="Times New Roman" w:hAnsi="Times New Roman"/>
          <w:sz w:val="28"/>
          <w:szCs w:val="28"/>
          <w:lang w:eastAsia="ar-SA"/>
        </w:rPr>
        <w:t xml:space="preserve">одоснабжение в населенных пунктах сельского поселения осуществляется за счет частных устройств водоснабжения и водоотведения Система централизованной канализации в Правохавском сельском поселении </w:t>
      </w:r>
      <w:r w:rsidRPr="00414BF1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отсутствует. </w:t>
      </w:r>
      <w:proofErr w:type="spellStart"/>
      <w:r w:rsidRPr="00414BF1">
        <w:rPr>
          <w:rFonts w:ascii="Times New Roman" w:hAnsi="Times New Roman"/>
          <w:sz w:val="28"/>
          <w:szCs w:val="28"/>
          <w:lang w:eastAsia="ar-SA"/>
        </w:rPr>
        <w:t>Канализование</w:t>
      </w:r>
      <w:proofErr w:type="spellEnd"/>
      <w:r w:rsidRPr="00414BF1">
        <w:rPr>
          <w:rFonts w:ascii="Times New Roman" w:hAnsi="Times New Roman"/>
          <w:sz w:val="28"/>
          <w:szCs w:val="28"/>
          <w:lang w:eastAsia="ar-SA"/>
        </w:rPr>
        <w:t xml:space="preserve"> зданий, имеющих внутреннюю канализацию, происходит в выгребы с последующим вывозом спецтехникой на ТБО, находящиеся на территории сельского поселения.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>Электроснабжение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</w:p>
    <w:p w:rsidR="009301AD" w:rsidRDefault="009301AD" w:rsidP="009301AD">
      <w:pPr>
        <w:autoSpaceDE w:val="0"/>
        <w:spacing w:after="0"/>
        <w:ind w:right="273" w:firstLine="426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Основная цель разработки настоящего </w:t>
      </w:r>
      <w:proofErr w:type="gramStart"/>
      <w:r>
        <w:rPr>
          <w:rFonts w:ascii="Times New Roman" w:eastAsia="TimesNewRomanPSMT" w:hAnsi="Times New Roman"/>
          <w:sz w:val="28"/>
          <w:szCs w:val="28"/>
        </w:rPr>
        <w:t>раздела  -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обеспечение оптимального развития энергосистемы Правохавского сельского поселения, взаимоувязанного с его территориально-планировочным развитием.</w:t>
      </w:r>
    </w:p>
    <w:p w:rsidR="009301AD" w:rsidRDefault="009301AD" w:rsidP="009301AD">
      <w:pPr>
        <w:spacing w:after="0"/>
        <w:ind w:right="273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NewRomanPSMT" w:hAnsi="Times New Roman"/>
          <w:sz w:val="28"/>
          <w:szCs w:val="28"/>
        </w:rPr>
        <w:t>Правохавское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сельское поселение состоит из с. Правая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Хава,   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                       д.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Ильиновка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,    п. Хлопотное. Поселение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Правохавское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электрофицированно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В нём располагается   12 КТП 10/04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общей мощностью 1600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. Общая протяжённость сетей 04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кВ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составляет 18 км, провод А-35, А-25, А-16, опоры железобетонные. В поселении имеется уличное освещение, смонтированное и оплачиваемое за счет средств ООО «ВЗРМ» Планируется улучшить и увеличить оснащение улиц фонарями. Эксплуатирующей организацией является ОАО «МРСК Центра» (Филиал ОАО «МРСК Центра» - «Воронежэнерго»)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Газоснабжение </w:t>
      </w:r>
    </w:p>
    <w:p w:rsidR="009301AD" w:rsidRDefault="009301AD" w:rsidP="009301AD">
      <w:pPr>
        <w:spacing w:after="0"/>
        <w:ind w:right="27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Источником газоснабжения </w:t>
      </w:r>
      <w:r>
        <w:rPr>
          <w:rFonts w:ascii="Times New Roman" w:eastAsia="TimesNewRomanPSMT" w:hAnsi="Times New Roman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является природный газ, поступающий по ответвлению от </w:t>
      </w:r>
      <w:proofErr w:type="spellStart"/>
      <w:r>
        <w:rPr>
          <w:rFonts w:ascii="Times New Roman" w:hAnsi="Times New Roman"/>
          <w:sz w:val="28"/>
          <w:szCs w:val="28"/>
        </w:rPr>
        <w:t>Верхнехавской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ГРС на газорегуляторные пункты.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с. Правая Хава, д. </w:t>
      </w:r>
      <w:proofErr w:type="spellStart"/>
      <w:r>
        <w:rPr>
          <w:rFonts w:ascii="Times New Roman" w:hAnsi="Times New Roman"/>
          <w:sz w:val="28"/>
          <w:szCs w:val="28"/>
        </w:rPr>
        <w:t>Ильиновка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расположены газораспределительные пункты высокого давления.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построено 22,5 км уличных сетей, газифицировано 200 жилых домов. Планируется провести работу по увеличению газификации, что улучшит благосостояние жителей </w:t>
      </w:r>
      <w:r>
        <w:rPr>
          <w:rFonts w:ascii="Times New Roman" w:eastAsia="TimesNewRomanPSMT" w:hAnsi="Times New Roman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ТБО  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Вывоз ТБО организован посредством заключения договоров между частными домовладениями и </w:t>
      </w:r>
      <w:proofErr w:type="gramStart"/>
      <w:r>
        <w:rPr>
          <w:rFonts w:ascii="Times New Roman" w:eastAsia="Times New Roman" w:hAnsi="Times New Roman"/>
          <w:snapToGrid w:val="0"/>
          <w:sz w:val="28"/>
          <w:szCs w:val="28"/>
        </w:rPr>
        <w:t>организацией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осуществляющей вывоз и утилизацию.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 1.4. Пути сообщения и транспорт.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>А) Автомобильный транспорт.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>К основным автотранспортным направлениям относятся:</w:t>
      </w:r>
    </w:p>
    <w:p w:rsidR="00C01DC1" w:rsidRDefault="009301AD" w:rsidP="00055A23">
      <w:pPr>
        <w:spacing w:after="0" w:line="240" w:lineRule="auto"/>
        <w:ind w:right="273" w:firstLine="426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Характеристика автодорог:  </w:t>
      </w:r>
    </w:p>
    <w:p w:rsidR="00C01DC1" w:rsidRDefault="00C01DC1" w:rsidP="00055A23">
      <w:pPr>
        <w:spacing w:after="0" w:line="240" w:lineRule="auto"/>
        <w:ind w:right="273" w:firstLine="426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C01DC1" w:rsidRDefault="00C01DC1" w:rsidP="00055A23">
      <w:pPr>
        <w:spacing w:after="0" w:line="240" w:lineRule="auto"/>
        <w:ind w:right="273" w:firstLine="426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9301AD" w:rsidRDefault="009301AD" w:rsidP="00055A23">
      <w:pPr>
        <w:spacing w:after="0" w:line="240" w:lineRule="auto"/>
        <w:ind w:right="273" w:firstLine="426"/>
        <w:rPr>
          <w:rFonts w:ascii="Times New Roman" w:eastAsia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  </w:t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 w:rsidR="00C01DC1">
        <w:rPr>
          <w:rFonts w:ascii="Times New Roman" w:eastAsia="Times New Roman" w:hAnsi="Times New Roman"/>
          <w:snapToGrid w:val="0"/>
          <w:sz w:val="28"/>
          <w:szCs w:val="28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</w:rPr>
        <w:t>Таблица № 1</w:t>
      </w:r>
    </w:p>
    <w:p w:rsidR="009301AD" w:rsidRPr="00AA6D47" w:rsidRDefault="009301AD" w:rsidP="009301A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A6D47">
        <w:rPr>
          <w:rFonts w:ascii="Times New Roman" w:eastAsia="Calibri" w:hAnsi="Times New Roman" w:cs="Times New Roman"/>
          <w:b/>
          <w:bCs/>
          <w:sz w:val="20"/>
          <w:szCs w:val="20"/>
        </w:rPr>
        <w:t>ПЕРЕЧЕНЬ</w:t>
      </w:r>
    </w:p>
    <w:p w:rsidR="009301AD" w:rsidRPr="00AA6D47" w:rsidRDefault="009301AD" w:rsidP="009301AD">
      <w:pPr>
        <w:autoSpaceDE w:val="0"/>
        <w:spacing w:after="0" w:line="240" w:lineRule="auto"/>
        <w:ind w:hanging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AA6D47">
        <w:rPr>
          <w:rFonts w:ascii="Times New Roman" w:eastAsia="Calibri" w:hAnsi="Times New Roman" w:cs="Times New Roman"/>
          <w:b/>
          <w:bCs/>
          <w:sz w:val="20"/>
          <w:szCs w:val="20"/>
        </w:rPr>
        <w:t>АВТОМОБИЛЬНЫХ  ДОРОГ</w:t>
      </w:r>
      <w:proofErr w:type="gramEnd"/>
      <w:r w:rsidRPr="00AA6D4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ОБЩЕГО  ПОЛЬЗОВАНИЯ  МЕСТНОГО ЗНАЧЕНИЯ</w:t>
      </w:r>
    </w:p>
    <w:p w:rsidR="009301AD" w:rsidRPr="00AA6D47" w:rsidRDefault="009301AD" w:rsidP="009301AD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AA6D47">
        <w:rPr>
          <w:rFonts w:ascii="Times New Roman" w:eastAsia="Calibri" w:hAnsi="Times New Roman" w:cs="Times New Roman"/>
          <w:b/>
          <w:sz w:val="20"/>
          <w:szCs w:val="20"/>
        </w:rPr>
        <w:t>ПРАВОХАВСКОГО  СЕЛЬСКОГО</w:t>
      </w:r>
      <w:proofErr w:type="gramEnd"/>
      <w:r w:rsidRPr="00AA6D47">
        <w:rPr>
          <w:rFonts w:ascii="Times New Roman" w:eastAsia="Calibri" w:hAnsi="Times New Roman" w:cs="Times New Roman"/>
          <w:b/>
          <w:sz w:val="20"/>
          <w:szCs w:val="20"/>
        </w:rPr>
        <w:t xml:space="preserve">  ПОСЕЛЕНИЯ  ВЕРХНЕХАВСКОГО МУНИЦИПАЛЬНОГО  РАЙОНА  ВОРОНЕЖСКОЙ  ОБЛАСТИ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на 01.01.2022г</w:t>
      </w:r>
    </w:p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tbl>
      <w:tblPr>
        <w:tblW w:w="1009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5"/>
        <w:gridCol w:w="1470"/>
        <w:gridCol w:w="1970"/>
        <w:gridCol w:w="1556"/>
        <w:gridCol w:w="2378"/>
        <w:gridCol w:w="1985"/>
      </w:tblGrid>
      <w:tr w:rsidR="009301AD" w:rsidRPr="00AA6D47" w:rsidTr="00C01DC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01AD" w:rsidRPr="00AA6D47" w:rsidRDefault="009301AD" w:rsidP="001B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дороги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301AD" w:rsidRPr="00AA6D47" w:rsidRDefault="009301AD" w:rsidP="001B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 дороги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Протяжен</w:t>
            </w:r>
          </w:p>
          <w:p w:rsidR="009301AD" w:rsidRPr="00AA6D47" w:rsidRDefault="009301AD" w:rsidP="001B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9301AD" w:rsidRPr="00AA6D47" w:rsidRDefault="009301AD" w:rsidP="001B4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</w:tr>
      <w:tr w:rsidR="009301AD" w:rsidRPr="00AA6D47" w:rsidTr="00C01DC1">
        <w:trPr>
          <w:trHeight w:val="63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hd w:val="clear" w:color="auto" w:fill="FFFFFF"/>
              <w:snapToGrid w:val="0"/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20-211-844 ОП МП 001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улица  Кирова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Ильиновка</w:t>
            </w:r>
            <w:proofErr w:type="spellEnd"/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,              ул. Кирова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1526,6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9301AD" w:rsidRPr="00AA6D47" w:rsidTr="00C01DC1">
        <w:trPr>
          <w:trHeight w:val="6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hd w:val="clear" w:color="auto" w:fill="FFFFFF"/>
              <w:snapToGrid w:val="0"/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20-211-844 ОП МП 001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улица  Кирова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Ильиновка</w:t>
            </w:r>
            <w:proofErr w:type="spellEnd"/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,              ул. Кирова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hd w:val="clear" w:color="auto" w:fill="FFFFFF"/>
              <w:snapToGrid w:val="0"/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20-211-844 ОП МП 001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улица  Кирова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Ильиновка</w:t>
            </w:r>
            <w:proofErr w:type="spellEnd"/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,              ул. Кирова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</w:tr>
      <w:tr w:rsidR="009301AD" w:rsidRPr="00AA6D47" w:rsidTr="00C01DC1">
        <w:trPr>
          <w:trHeight w:val="49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Комарова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Комарова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3213,7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9301AD" w:rsidRPr="00AA6D47" w:rsidTr="00C01DC1">
        <w:trPr>
          <w:trHeight w:val="49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Комарова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Комарова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Комарова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Комарова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</w:tr>
      <w:tr w:rsidR="009301AD" w:rsidRPr="00AA6D47" w:rsidTr="00C01DC1">
        <w:trPr>
          <w:trHeight w:val="495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003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Комсомольская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Комсомольская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1850,0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Комсомольская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Комсомольская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1152,3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9301AD" w:rsidRPr="00AA6D47" w:rsidTr="00C01DC1">
        <w:trPr>
          <w:trHeight w:val="540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004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Леваневского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hd w:val="clear" w:color="auto" w:fill="FFFFFF"/>
              <w:snapToGrid w:val="0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Леваневского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705,0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Леваневского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hd w:val="clear" w:color="auto" w:fill="FFFFFF"/>
              <w:snapToGrid w:val="0"/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Леваневского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</w:tr>
      <w:tr w:rsidR="009301AD" w:rsidRPr="00AA6D47" w:rsidTr="00C01DC1">
        <w:trPr>
          <w:trHeight w:val="525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005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Левобережная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Левобережная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1076,6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Левобережная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Левобережная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540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Ленина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п. Хлопотное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Ленина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634,1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9301AD" w:rsidRPr="00AA6D47" w:rsidTr="00C01DC1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Мичурина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Мичурина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859,7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9301AD" w:rsidRPr="00AA6D47" w:rsidTr="00C01DC1">
        <w:trPr>
          <w:trHeight w:val="525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007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Мичурина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Мичурина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Молодежная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9301AD" w:rsidRPr="00AA6D47" w:rsidTr="00C01DC1">
        <w:trPr>
          <w:trHeight w:val="766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008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Молодежная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Молодежная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570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Тельмана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Тельмана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945,2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</w:tr>
      <w:tr w:rsidR="009301AD" w:rsidRPr="00AA6D47" w:rsidTr="00C01DC1">
        <w:trPr>
          <w:trHeight w:val="570"/>
        </w:trPr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eastAsia="Calibri" w:hAnsi="Times New Roman" w:cs="Times New Roman"/>
                <w:sz w:val="20"/>
                <w:szCs w:val="20"/>
              </w:rPr>
              <w:t>20-211-844 ОП МП 009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улица 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Тельмана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с. Правая Хава,</w:t>
            </w:r>
          </w:p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A6D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Тельмана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</w:tr>
      <w:tr w:rsidR="009301AD" w:rsidRPr="00AA6D47" w:rsidTr="00C01DC1">
        <w:trPr>
          <w:trHeight w:val="255"/>
        </w:trPr>
        <w:tc>
          <w:tcPr>
            <w:tcW w:w="57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 по поселению всего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17503,2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1AD" w:rsidRPr="00AA6D47" w:rsidTr="00C01DC1">
        <w:trPr>
          <w:trHeight w:val="135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асфальт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1AD" w:rsidRPr="00AA6D47" w:rsidTr="00C01DC1">
        <w:trPr>
          <w:trHeight w:val="180"/>
        </w:trPr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7931,6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1AD" w:rsidRPr="00AA6D47" w:rsidTr="00C01DC1">
        <w:trPr>
          <w:trHeight w:val="157"/>
        </w:trPr>
        <w:tc>
          <w:tcPr>
            <w:tcW w:w="22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грунт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D47">
              <w:rPr>
                <w:rFonts w:ascii="Times New Roman" w:hAnsi="Times New Roman" w:cs="Times New Roman"/>
                <w:b/>
                <w:sz w:val="20"/>
                <w:szCs w:val="20"/>
              </w:rPr>
              <w:t>9071,6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1AD" w:rsidRPr="00AA6D47" w:rsidRDefault="009301AD" w:rsidP="001B4F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01AD" w:rsidRDefault="009301AD" w:rsidP="009301AD">
      <w:pPr>
        <w:spacing w:after="0" w:line="240" w:lineRule="auto"/>
        <w:ind w:right="273" w:firstLine="426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9301AD" w:rsidRDefault="009301AD" w:rsidP="009301AD">
      <w:pPr>
        <w:shd w:val="clear" w:color="auto" w:fill="FFFFFF"/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Показатели сферы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–коммунального хозяйства муниципального образования</w:t>
      </w:r>
    </w:p>
    <w:p w:rsidR="009301AD" w:rsidRDefault="009301AD" w:rsidP="009301AD">
      <w:pPr>
        <w:shd w:val="clear" w:color="auto" w:fill="FFFFFF"/>
        <w:spacing w:after="0" w:line="240" w:lineRule="auto"/>
        <w:ind w:right="273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Отрасль жилищно-коммунального хозяйства </w:t>
      </w:r>
      <w:r>
        <w:rPr>
          <w:rFonts w:ascii="Times New Roman" w:eastAsia="Times New Roman" w:hAnsi="Times New Roman"/>
          <w:snapToGrid w:val="0"/>
          <w:sz w:val="28"/>
          <w:szCs w:val="28"/>
        </w:rPr>
        <w:t xml:space="preserve">Правохавского сельского поселения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характеризуется следующими параметрами:</w:t>
      </w:r>
    </w:p>
    <w:p w:rsidR="009301AD" w:rsidRDefault="009301AD" w:rsidP="009301AD">
      <w:pPr>
        <w:shd w:val="clear" w:color="auto" w:fill="FFFFFF"/>
        <w:spacing w:after="0" w:line="240" w:lineRule="auto"/>
        <w:ind w:right="273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6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799"/>
        <w:gridCol w:w="1832"/>
        <w:gridCol w:w="1976"/>
      </w:tblGrid>
      <w:tr w:rsidR="009301AD" w:rsidTr="008B033B">
        <w:trPr>
          <w:trHeight w:val="555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bookmarkEnd w:id="1"/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</w:p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9301AD" w:rsidTr="008B033B">
        <w:trPr>
          <w:trHeight w:val="270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Общая площадь жилого фонда: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тыс.м2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26,0</w:t>
            </w:r>
          </w:p>
        </w:tc>
      </w:tr>
      <w:tr w:rsidR="009301AD" w:rsidTr="008B033B">
        <w:trPr>
          <w:trHeight w:val="270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 том числе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301AD" w:rsidTr="008B033B">
        <w:trPr>
          <w:trHeight w:val="270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Муниципальный жилищный фонд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0.1</w:t>
            </w:r>
          </w:p>
        </w:tc>
      </w:tr>
      <w:tr w:rsidR="009301AD" w:rsidTr="008B033B">
        <w:trPr>
          <w:trHeight w:val="270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МКД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(многоквартирные жилые дома)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9301AD" w:rsidTr="008B033B">
        <w:trPr>
          <w:trHeight w:val="270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из них в управлении: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301AD" w:rsidTr="008B033B">
        <w:trPr>
          <w:trHeight w:val="270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УК (управляющая компания)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01AD" w:rsidTr="008B033B">
        <w:trPr>
          <w:trHeight w:val="270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Управление ТСЖ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01AD" w:rsidTr="008B033B">
        <w:trPr>
          <w:trHeight w:val="270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Непосредственное управление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01AD" w:rsidTr="008B033B">
        <w:trPr>
          <w:trHeight w:val="348"/>
          <w:jc w:val="center"/>
        </w:trPr>
        <w:tc>
          <w:tcPr>
            <w:tcW w:w="9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Теплоснабжение</w:t>
            </w:r>
          </w:p>
        </w:tc>
      </w:tr>
      <w:tr w:rsidR="009301AD" w:rsidTr="008B033B">
        <w:trPr>
          <w:trHeight w:val="348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Количество котельных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9301AD" w:rsidTr="008B033B">
        <w:trPr>
          <w:trHeight w:val="348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301AD" w:rsidTr="008B033B">
        <w:trPr>
          <w:trHeight w:val="348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Угольные котельные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301AD" w:rsidTr="008B033B">
        <w:trPr>
          <w:trHeight w:val="348"/>
          <w:jc w:val="center"/>
        </w:trPr>
        <w:tc>
          <w:tcPr>
            <w:tcW w:w="5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Протяжённость тепловых сетей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9301AD" w:rsidRDefault="009301AD" w:rsidP="001B4FEE">
            <w:pPr>
              <w:spacing w:after="0" w:line="240" w:lineRule="auto"/>
              <w:ind w:right="27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</w:tr>
    </w:tbl>
    <w:p w:rsidR="009301AD" w:rsidRDefault="009301AD" w:rsidP="009301AD">
      <w:pPr>
        <w:autoSpaceDE w:val="0"/>
        <w:autoSpaceDN w:val="0"/>
        <w:adjustRightInd w:val="0"/>
        <w:spacing w:after="0" w:line="240" w:lineRule="auto"/>
        <w:ind w:right="273" w:firstLine="720"/>
        <w:jc w:val="both"/>
        <w:rPr>
          <w:rFonts w:ascii="Times New Roman" w:hAnsi="Times New Roman"/>
          <w:sz w:val="28"/>
          <w:szCs w:val="28"/>
        </w:rPr>
      </w:pP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проблемами жилищно-коммунального комплекса являются:</w:t>
      </w:r>
    </w:p>
    <w:p w:rsidR="009301AD" w:rsidRDefault="009301AD" w:rsidP="009301AD"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Из-за недостаточной обеспеченности бюджета поселения капитальный ремонт коммунальной инфраструктуры осуществлялся не в полном объеме. В результате состояние объектов коммунальной инфраструктуры поселения характеризуется высокой степенью износа основного и вспомогательного оборудования.</w:t>
      </w:r>
    </w:p>
    <w:p w:rsidR="009301AD" w:rsidRDefault="009301AD" w:rsidP="009301AD">
      <w:pPr>
        <w:shd w:val="clear" w:color="auto" w:fill="FFFFFF"/>
        <w:spacing w:after="0" w:line="240" w:lineRule="auto"/>
        <w:ind w:right="27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9301AD" w:rsidRDefault="009301AD" w:rsidP="009301AD">
      <w:pPr>
        <w:shd w:val="clear" w:color="auto" w:fill="FFFFFF"/>
        <w:spacing w:after="0" w:line="240" w:lineRule="auto"/>
        <w:ind w:right="27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 Характеристика существующего состояния</w:t>
      </w:r>
      <w:r w:rsidR="00C01DC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коммунальной инфраструктуры и основные направления модернизации и развития существующих объектов коммунальной инфраструктуры.</w:t>
      </w:r>
    </w:p>
    <w:p w:rsidR="009301AD" w:rsidRDefault="009301AD" w:rsidP="009301AD">
      <w:pPr>
        <w:shd w:val="clear" w:color="auto" w:fill="FFFFFF"/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01AD" w:rsidRDefault="009301AD" w:rsidP="009301AD">
      <w:pPr>
        <w:pStyle w:val="3"/>
        <w:numPr>
          <w:ilvl w:val="1"/>
          <w:numId w:val="3"/>
        </w:numPr>
        <w:spacing w:after="0" w:line="240" w:lineRule="auto"/>
        <w:ind w:right="273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Существующая система теплоснабжения </w:t>
      </w:r>
      <w:r>
        <w:rPr>
          <w:b/>
          <w:snapToGrid w:val="0"/>
          <w:sz w:val="28"/>
          <w:szCs w:val="28"/>
          <w:lang w:eastAsia="ru-RU"/>
        </w:rPr>
        <w:t>Правохавского сельского поселения</w:t>
      </w:r>
      <w:r>
        <w:rPr>
          <w:b/>
          <w:color w:val="000000"/>
          <w:sz w:val="28"/>
          <w:szCs w:val="28"/>
          <w:lang w:eastAsia="ru-RU"/>
        </w:rPr>
        <w:t xml:space="preserve"> перспектива ее развития.</w:t>
      </w: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Система теплоснабжения является частью муниципальной инфраструктуры. Котельная, расположенная в с Правая Хава обслуживает МКОУ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Правохавская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</w:t>
      </w:r>
      <w:proofErr w:type="gramEnd"/>
      <w:r>
        <w:rPr>
          <w:rFonts w:ascii="Times New Roman" w:hAnsi="Times New Roman"/>
          <w:sz w:val="28"/>
          <w:szCs w:val="28"/>
        </w:rPr>
        <w:t>».  Население обслуживается индивидуально.</w:t>
      </w:r>
    </w:p>
    <w:p w:rsidR="009301AD" w:rsidRPr="00414BF1" w:rsidRDefault="009301AD" w:rsidP="009301AD">
      <w:pPr>
        <w:spacing w:after="0" w:line="240" w:lineRule="auto"/>
        <w:ind w:left="708" w:right="273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301AD" w:rsidRDefault="009301AD" w:rsidP="009301AD">
      <w:pPr>
        <w:spacing w:after="0" w:line="240" w:lineRule="auto"/>
        <w:ind w:right="27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II. СОДЕРЖАНИЕ ПРОБЛЕМЫ И ОБОСНОВАНИЕ НЕОБХОДИМОСТИ ЕЕ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>РЕШЕНИЯ  ПРОГРАММНЫМИ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МЕТОДАМИ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9301AD" w:rsidRDefault="009301AD" w:rsidP="009301AD"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Из-за недостаточной обеспеченности бюджета поселения капитальный ремонт коммунальной инфраструктуры осуществлялся не в полном объеме. В результате состояние объектов коммунальной инфраструктуры поселения характеризуется высокой степенью износа основного и вспомогательного оборудования.</w:t>
      </w:r>
    </w:p>
    <w:p w:rsidR="009301AD" w:rsidRDefault="009301AD" w:rsidP="009301AD"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Следствием высокой степени износа оборудования являются сверхнормативные потери в сетях, низкий коэффициент полезного действия </w:t>
      </w:r>
      <w:proofErr w:type="spellStart"/>
      <w:r>
        <w:rPr>
          <w:rFonts w:cs="Times New Roman"/>
          <w:color w:val="000000"/>
          <w:sz w:val="28"/>
          <w:szCs w:val="28"/>
        </w:rPr>
        <w:t>энергооборудования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повышенная аварийность. </w:t>
      </w:r>
    </w:p>
    <w:p w:rsidR="009301AD" w:rsidRDefault="009301AD" w:rsidP="009301AD"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создавшихся условиях вопросы технической политики, внедрения новых технологий и материалов, энергосбережения отодвигаются на последний план. Основной задачей коммунального комплекса становится обеспечение минимально необходимой устойчивости (прохождение очередного </w:t>
      </w:r>
      <w:r>
        <w:rPr>
          <w:rFonts w:cs="Times New Roman"/>
          <w:color w:val="000000"/>
          <w:sz w:val="28"/>
          <w:szCs w:val="28"/>
        </w:rPr>
        <w:lastRenderedPageBreak/>
        <w:t>отопительного сезона, подача холодной воды без больших аварий).</w:t>
      </w:r>
    </w:p>
    <w:p w:rsidR="009301AD" w:rsidRDefault="009301AD" w:rsidP="009301AD"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Дотационность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местного бюджета вынуждает бюджет </w:t>
      </w:r>
      <w:proofErr w:type="gramStart"/>
      <w:r>
        <w:rPr>
          <w:rFonts w:cs="Times New Roman"/>
          <w:color w:val="000000"/>
          <w:sz w:val="28"/>
          <w:szCs w:val="28"/>
        </w:rPr>
        <w:t>считать</w:t>
      </w:r>
      <w:proofErr w:type="gramEnd"/>
      <w:r>
        <w:rPr>
          <w:rFonts w:cs="Times New Roman"/>
          <w:color w:val="000000"/>
          <w:sz w:val="28"/>
          <w:szCs w:val="28"/>
        </w:rPr>
        <w:t xml:space="preserve"> как основной, а часто и единственный финансовый источник восстановления или реконструкции муниципального коммунального имущества. При этом:</w:t>
      </w:r>
    </w:p>
    <w:p w:rsidR="009301AD" w:rsidRDefault="009301AD" w:rsidP="009301AD"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инвестиционная привлекательность проектов модернизации коммунального имущества, возможность использования иных источников финансирования обычно даже не рассматриваются;</w:t>
      </w:r>
    </w:p>
    <w:p w:rsidR="009301AD" w:rsidRDefault="009301AD" w:rsidP="009301AD"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отсутствуют экономические стимулы эффективного использования бюджетных средств.</w:t>
      </w:r>
    </w:p>
    <w:p w:rsidR="009301AD" w:rsidRDefault="009301AD" w:rsidP="009301AD">
      <w:pPr>
        <w:pStyle w:val="consplusnormal"/>
        <w:spacing w:before="0" w:after="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Коммунальный комплекс ежегодно требует </w:t>
      </w:r>
      <w:proofErr w:type="gramStart"/>
      <w:r>
        <w:rPr>
          <w:rFonts w:cs="Times New Roman"/>
          <w:color w:val="000000"/>
          <w:sz w:val="28"/>
          <w:szCs w:val="28"/>
        </w:rPr>
        <w:t>увеличения  денежных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средств для своего функционирования. Параллельно с этим обостряются негативные тенденции - рост степени износа основных фондов, числа аварийных ситуаций и инцидентов, платежей потребителей за коммунальные услуги. Стало очевидным, что нормализация ситуации невозможна без изменения традиционных подходов, сложившихся в коммунальном комплексе и опирающихся на бюджетное финансирование.</w:t>
      </w:r>
    </w:p>
    <w:p w:rsidR="009301AD" w:rsidRDefault="009301AD" w:rsidP="009301AD">
      <w:pPr>
        <w:pStyle w:val="21"/>
        <w:spacing w:before="0" w:after="120"/>
        <w:ind w:right="273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Качественные изменения названных тенденций могут быть достигнуты комплексом мероприятий, направленных на устойчивое развитие отрасли на основе коммерческих инвестиций. Такие масштабные изменения принципов развития отрасли целесообразно реализовать в рамках федеральной целевой программы</w:t>
      </w:r>
    </w:p>
    <w:p w:rsidR="00C01DC1" w:rsidRDefault="009301AD" w:rsidP="00C01DC1">
      <w:pPr>
        <w:pStyle w:val="consplusnormal"/>
        <w:spacing w:before="0" w:after="0"/>
        <w:ind w:right="27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9301AD" w:rsidRDefault="009301AD" w:rsidP="00C01DC1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III. МЕРОПРИЯТИЯ И ЦЕЛЕВЫЕ ПОКАЗАТЕЛИ ПРОГРАММЫ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Основной целью программы является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качества, стабилизации стоимости ресурсов для потребителей и консолидированного бюджета поселения.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Предоставление коммунальных ресурсов непосредственно влияет на здоровье и комфортность проживания населения. Следовательно, главным требованием для объектов коммунальной инфраструктуры является их устойчивая и надежная работа. С другой стороны, </w:t>
      </w:r>
      <w:proofErr w:type="spellStart"/>
      <w:r>
        <w:rPr>
          <w:rFonts w:cs="Times New Roman"/>
          <w:color w:val="000000"/>
          <w:sz w:val="28"/>
          <w:szCs w:val="28"/>
        </w:rPr>
        <w:t>затратность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отрасли актуализирует проблему повышения эффективности функционирования жилищно-коммунального комплекса.  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Задача настоящей Программы решается определением оптимального варианта коммунальной инфраструктуры, разработкой проектов модернизации, реконструкции и строительства коммунальных объектов, подготовкой документов по обоснованию инвестиций.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Эта задача решается организационными мероприятиями, включающими в себя долгосрочный договор аренды или доверительного управления коммунальным имуществом, программу комплексного развития систем коммунальной инфраструктуры муниципального образования, утвержденную его представительным органом.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Таким образом, основными задачами </w:t>
      </w:r>
      <w:proofErr w:type="gramStart"/>
      <w:r>
        <w:rPr>
          <w:rFonts w:cs="Times New Roman"/>
          <w:color w:val="000000"/>
          <w:sz w:val="28"/>
          <w:szCs w:val="28"/>
        </w:rPr>
        <w:t>настоящей  Программы</w:t>
      </w:r>
      <w:proofErr w:type="gramEnd"/>
      <w:r>
        <w:rPr>
          <w:rFonts w:cs="Times New Roman"/>
          <w:color w:val="000000"/>
          <w:sz w:val="28"/>
          <w:szCs w:val="28"/>
        </w:rPr>
        <w:t xml:space="preserve"> являются: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Разработка проектов оптимизации коммунальной инфраструктуры </w:t>
      </w:r>
      <w:r>
        <w:rPr>
          <w:rFonts w:cs="Times New Roman"/>
          <w:color w:val="000000"/>
          <w:sz w:val="28"/>
          <w:szCs w:val="28"/>
        </w:rPr>
        <w:lastRenderedPageBreak/>
        <w:t>муниципального образования.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 Модернизация технической инфраструктуры коммунального комплекса района на основе привлечения средств бюджета и внебюджетных источников.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</w:p>
    <w:p w:rsidR="009301AD" w:rsidRDefault="009301AD" w:rsidP="009301AD">
      <w:pPr>
        <w:pStyle w:val="consplusnormal"/>
        <w:spacing w:before="0" w:after="0"/>
        <w:ind w:right="273" w:firstLine="539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1. Перечень мероприятий по совершенствованию работы системы газоснабжения</w:t>
      </w:r>
    </w:p>
    <w:p w:rsidR="009301AD" w:rsidRDefault="009301AD" w:rsidP="009301AD">
      <w:pPr>
        <w:pStyle w:val="consplusnormal"/>
        <w:spacing w:before="0" w:after="0"/>
        <w:ind w:right="273" w:firstLine="539"/>
        <w:jc w:val="center"/>
        <w:rPr>
          <w:rFonts w:cs="Times New Roman"/>
          <w:b/>
          <w:color w:val="000000"/>
          <w:sz w:val="28"/>
          <w:szCs w:val="28"/>
        </w:rPr>
      </w:pPr>
    </w:p>
    <w:tbl>
      <w:tblPr>
        <w:tblW w:w="109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0"/>
        <w:gridCol w:w="1691"/>
        <w:gridCol w:w="1606"/>
        <w:gridCol w:w="940"/>
        <w:gridCol w:w="769"/>
        <w:gridCol w:w="769"/>
        <w:gridCol w:w="769"/>
        <w:gridCol w:w="769"/>
        <w:gridCol w:w="769"/>
        <w:gridCol w:w="769"/>
        <w:gridCol w:w="755"/>
        <w:gridCol w:w="851"/>
      </w:tblGrid>
      <w:tr w:rsidR="009301AD" w:rsidTr="008B033B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Наименование и адрес объекта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Всего тыс. руб.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Реализация, года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Источник финансирования</w:t>
            </w:r>
          </w:p>
        </w:tc>
      </w:tr>
      <w:tr w:rsidR="009301AD" w:rsidTr="008B033B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1AD" w:rsidRDefault="009301AD" w:rsidP="001B4F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1AD" w:rsidRDefault="009301AD" w:rsidP="001B4F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1AD" w:rsidRDefault="009301AD" w:rsidP="001B4F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1AD" w:rsidRDefault="009301AD" w:rsidP="001B4F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9301AD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9301AD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9301AD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9301AD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9301AD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9301AD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мест.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обл.</w:t>
            </w:r>
          </w:p>
        </w:tc>
      </w:tr>
      <w:tr w:rsidR="009301AD" w:rsidTr="008B033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п. Хлопотное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Газификация поселка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Эффект от реализации мероприятия: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результате выполнения мероприятия программы ожидается подключение 9 домовладений. Переход на более дешевый вид топлива, улучшение условий проживания людей в сельской местности, способствует притоку сельского населения. И как следствие улучшение демографической ситуации.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</w:p>
    <w:p w:rsidR="009301AD" w:rsidRDefault="009301AD" w:rsidP="009301AD">
      <w:pPr>
        <w:pStyle w:val="consplusnormal"/>
        <w:spacing w:before="0" w:after="0"/>
        <w:ind w:right="273" w:firstLine="539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3. Перечень мероприятий по совершенствованию работы системы электроснабжения</w:t>
      </w:r>
    </w:p>
    <w:p w:rsidR="009301AD" w:rsidRDefault="009301AD" w:rsidP="009301AD">
      <w:pPr>
        <w:pStyle w:val="consplusnormal"/>
        <w:spacing w:before="0" w:after="0"/>
        <w:ind w:right="273" w:firstLine="539"/>
        <w:jc w:val="center"/>
        <w:rPr>
          <w:rFonts w:cs="Times New Roman"/>
          <w:b/>
          <w:color w:val="000000"/>
          <w:sz w:val="28"/>
          <w:szCs w:val="28"/>
        </w:rPr>
      </w:pPr>
    </w:p>
    <w:tbl>
      <w:tblPr>
        <w:tblW w:w="11115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8"/>
        <w:gridCol w:w="1437"/>
        <w:gridCol w:w="2126"/>
        <w:gridCol w:w="794"/>
        <w:gridCol w:w="769"/>
        <w:gridCol w:w="769"/>
        <w:gridCol w:w="769"/>
        <w:gridCol w:w="769"/>
        <w:gridCol w:w="769"/>
        <w:gridCol w:w="769"/>
        <w:gridCol w:w="829"/>
        <w:gridCol w:w="567"/>
      </w:tblGrid>
      <w:tr w:rsidR="009301AD" w:rsidTr="008B033B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Наименование и адрес объекта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Всего тыс. руб.</w:t>
            </w: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Реализация, года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Источник финансирования</w:t>
            </w:r>
          </w:p>
        </w:tc>
      </w:tr>
      <w:tr w:rsidR="009301AD" w:rsidTr="008B033B">
        <w:trPr>
          <w:cantSplit/>
          <w:trHeight w:val="1134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1AD" w:rsidRDefault="009301AD" w:rsidP="001B4F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1AD" w:rsidRDefault="009301AD" w:rsidP="001B4F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1AD" w:rsidRDefault="009301AD" w:rsidP="001B4F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01AD" w:rsidRDefault="009301AD" w:rsidP="001B4FEE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34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Мест.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left="113"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color w:val="000000"/>
                <w:sz w:val="18"/>
                <w:szCs w:val="18"/>
              </w:rPr>
              <w:t>внебюд</w:t>
            </w:r>
            <w:proofErr w:type="spellEnd"/>
            <w:r>
              <w:rPr>
                <w:rFonts w:cs="Times New Roman"/>
                <w:b/>
                <w:color w:val="000000"/>
                <w:sz w:val="18"/>
                <w:szCs w:val="18"/>
              </w:rPr>
              <w:t>. ист.</w:t>
            </w:r>
          </w:p>
        </w:tc>
      </w:tr>
      <w:tr w:rsidR="009301AD" w:rsidTr="008B03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С. Правая Хава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Установки дополнительного уличного освещения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</w:tr>
      <w:tr w:rsidR="009301AD" w:rsidTr="008B03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8B033B">
            <w:pPr>
              <w:pStyle w:val="consplusnormal"/>
              <w:spacing w:before="0" w:after="0" w:line="276" w:lineRule="auto"/>
              <w:ind w:right="32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color w:val="000000"/>
                <w:sz w:val="18"/>
                <w:szCs w:val="18"/>
              </w:rPr>
              <w:t>Д.Ильиновка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Установки дополнительного уличного освещения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</w:tr>
      <w:tr w:rsidR="009301AD" w:rsidTr="008B033B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8B033B">
            <w:pPr>
              <w:pStyle w:val="consplusnormal"/>
              <w:spacing w:before="0" w:after="0" w:line="276" w:lineRule="auto"/>
              <w:ind w:right="32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color w:val="000000"/>
                <w:sz w:val="18"/>
                <w:szCs w:val="18"/>
              </w:rPr>
              <w:t>П.Хлопотное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Установки дополнительного уличного освещения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01AD" w:rsidRDefault="009301AD" w:rsidP="001B4FEE">
            <w:pPr>
              <w:pStyle w:val="consplusnormal"/>
              <w:spacing w:before="0" w:after="0" w:line="276" w:lineRule="auto"/>
              <w:ind w:right="273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Эффект от реализации мероприятия: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результате выполнения мероприятия программы увеличение доли освещенности улиц поселения.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</w:p>
    <w:p w:rsidR="009301AD" w:rsidRDefault="009301AD" w:rsidP="009301AD">
      <w:pPr>
        <w:pStyle w:val="consplusnormal"/>
        <w:spacing w:before="0" w:after="0"/>
        <w:ind w:right="273" w:firstLine="539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Конечные результаты от реализации мероприятий</w:t>
      </w:r>
    </w:p>
    <w:p w:rsidR="009301AD" w:rsidRDefault="009301AD" w:rsidP="009301AD">
      <w:pPr>
        <w:pStyle w:val="consplusnormal"/>
        <w:spacing w:before="0" w:after="0"/>
        <w:ind w:right="273" w:firstLine="53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Замена изношенного, морально и </w:t>
      </w:r>
      <w:proofErr w:type="gramStart"/>
      <w:r>
        <w:rPr>
          <w:rFonts w:cs="Times New Roman"/>
          <w:color w:val="000000"/>
          <w:sz w:val="28"/>
          <w:szCs w:val="28"/>
        </w:rPr>
        <w:t>физически устаревшего оборудования</w:t>
      </w:r>
      <w:proofErr w:type="gramEnd"/>
      <w:r>
        <w:rPr>
          <w:rFonts w:cs="Times New Roman"/>
          <w:color w:val="000000"/>
          <w:sz w:val="28"/>
          <w:szCs w:val="28"/>
        </w:rPr>
        <w:t xml:space="preserve"> и инженерных сетей;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снижение затратной части на оплату потребления энергоресурсов.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</w:p>
    <w:p w:rsidR="009301AD" w:rsidRDefault="009301AD" w:rsidP="00C01DC1">
      <w:pPr>
        <w:pStyle w:val="consplusnormal"/>
        <w:spacing w:before="0" w:after="0"/>
        <w:ind w:right="273" w:firstLine="539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b/>
          <w:bCs/>
          <w:color w:val="000000"/>
          <w:sz w:val="28"/>
          <w:szCs w:val="28"/>
        </w:rPr>
        <w:t xml:space="preserve">IV.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>ПУНКТЫ  РЕАЛИЗАЦИИ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ПРОГРАММЫ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lastRenderedPageBreak/>
        <w:t> 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Выполнение поставленных задач в соответствии с основными принципами их решения осуществляется и основывается на реализации комплексов первоочередных и долгосрочных мероприятий.</w:t>
      </w:r>
    </w:p>
    <w:p w:rsidR="009301AD" w:rsidRDefault="009301AD" w:rsidP="009301AD">
      <w:pPr>
        <w:pStyle w:val="consplusnormal"/>
        <w:spacing w:before="0" w:after="0"/>
        <w:ind w:right="273" w:firstLine="28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1.Строительство газопровода в пос. Хлопотное;</w:t>
      </w:r>
    </w:p>
    <w:p w:rsidR="009301AD" w:rsidRDefault="009301AD" w:rsidP="009301AD">
      <w:pPr>
        <w:pStyle w:val="consplusnormal"/>
        <w:spacing w:before="0" w:after="0"/>
        <w:ind w:right="273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Ремонт дорог местного значения </w:t>
      </w:r>
      <w:proofErr w:type="spellStart"/>
      <w:r>
        <w:rPr>
          <w:rFonts w:cs="Times New Roman"/>
          <w:sz w:val="28"/>
          <w:szCs w:val="28"/>
        </w:rPr>
        <w:t>с.Правая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Хава</w:t>
      </w:r>
      <w:proofErr w:type="spellEnd"/>
      <w:r>
        <w:rPr>
          <w:rFonts w:cs="Times New Roman"/>
          <w:sz w:val="28"/>
          <w:szCs w:val="28"/>
        </w:rPr>
        <w:t>;</w:t>
      </w:r>
    </w:p>
    <w:p w:rsidR="009301AD" w:rsidRDefault="009301AD" w:rsidP="009301AD">
      <w:pPr>
        <w:autoSpaceDE w:val="0"/>
        <w:autoSpaceDN w:val="0"/>
        <w:adjustRightInd w:val="0"/>
        <w:spacing w:line="240" w:lineRule="auto"/>
        <w:ind w:right="27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Увеличить уличное освещение, в крайне необходимых местах;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Данной Программой определены оптимальные варианты модернизации коммунальной инфраструктуры Правохавского сельского поселения, направленные на достижение финансово-сбалансированного состояния, при котором поселение содержит и развивает инфраструктуру за счет собственных средств, не используя (или </w:t>
      </w:r>
      <w:proofErr w:type="spellStart"/>
      <w:r>
        <w:rPr>
          <w:rFonts w:cs="Times New Roman"/>
          <w:color w:val="000000"/>
          <w:sz w:val="28"/>
          <w:szCs w:val="28"/>
        </w:rPr>
        <w:t>минимизируя</w:t>
      </w:r>
      <w:proofErr w:type="spellEnd"/>
      <w:r>
        <w:rPr>
          <w:rFonts w:cs="Times New Roman"/>
          <w:color w:val="000000"/>
          <w:sz w:val="28"/>
          <w:szCs w:val="28"/>
        </w:rPr>
        <w:t>) помощь вышестоящих бюджетов. Таким образом, приводятся в соответствие уровень технического благоустройства поселений и уровень их социально-экономического развития.</w:t>
      </w:r>
    </w:p>
    <w:p w:rsidR="009301AD" w:rsidRDefault="009301AD" w:rsidP="009301AD">
      <w:pPr>
        <w:pStyle w:val="consplusnormal"/>
        <w:spacing w:before="0" w:after="0"/>
        <w:ind w:right="273" w:firstLine="540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V. ОСНОВНЫЕ ПРИНЦИПЫ И ТРЕБОВАНИЯ К РЕШЕНИЮ ЗАДАЧ ПРОГРАММЫ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9301AD" w:rsidRDefault="009301AD" w:rsidP="009301AD">
      <w:pPr>
        <w:spacing w:line="240" w:lineRule="auto"/>
        <w:ind w:right="27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Основной принцип разработки </w:t>
      </w:r>
      <w:r>
        <w:rPr>
          <w:rFonts w:ascii="Times New Roman" w:hAnsi="Times New Roman"/>
          <w:sz w:val="28"/>
          <w:szCs w:val="28"/>
        </w:rPr>
        <w:t xml:space="preserve">«Программы комплексного развития коммунальной инфраструктуры </w:t>
      </w:r>
      <w:r>
        <w:rPr>
          <w:rFonts w:ascii="Times New Roman" w:hAnsi="Times New Roman"/>
          <w:color w:val="000000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                 2022-2027 гг.» базируется на необходимости достичь целевых уровней индикаторов состояния коммунальной инфраструктуры </w:t>
      </w:r>
      <w:r>
        <w:rPr>
          <w:rFonts w:ascii="Times New Roman" w:hAnsi="Times New Roman"/>
          <w:color w:val="000000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сельские бюджеты, то есть при обеспечении не только технической, но и экономической </w:t>
      </w:r>
      <w:r>
        <w:rPr>
          <w:rFonts w:ascii="Times New Roman" w:hAnsi="Times New Roman"/>
          <w:color w:val="000000"/>
          <w:sz w:val="28"/>
          <w:szCs w:val="28"/>
        </w:rPr>
        <w:t xml:space="preserve">доступности </w:t>
      </w:r>
      <w:r>
        <w:rPr>
          <w:rFonts w:ascii="Times New Roman" w:hAnsi="Times New Roman"/>
          <w:sz w:val="28"/>
          <w:szCs w:val="28"/>
        </w:rPr>
        <w:t xml:space="preserve">коммунальных услуг </w:t>
      </w:r>
      <w:r>
        <w:rPr>
          <w:rFonts w:ascii="Times New Roman" w:hAnsi="Times New Roman"/>
          <w:color w:val="000000"/>
          <w:sz w:val="28"/>
          <w:szCs w:val="28"/>
        </w:rPr>
        <w:t>для потребителей.</w:t>
      </w:r>
      <w:r>
        <w:rPr>
          <w:rFonts w:ascii="Times New Roman" w:hAnsi="Times New Roman"/>
          <w:sz w:val="28"/>
          <w:szCs w:val="28"/>
        </w:rPr>
        <w:t xml:space="preserve"> Коммунальные системы довольно </w:t>
      </w:r>
      <w:proofErr w:type="spellStart"/>
      <w:r>
        <w:rPr>
          <w:rFonts w:ascii="Times New Roman" w:hAnsi="Times New Roman"/>
          <w:sz w:val="28"/>
          <w:szCs w:val="28"/>
        </w:rPr>
        <w:t>капиталоемки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масштабны. Добиться существенных изменений параметров их функционирования за ограниченный интервал времени трудно. По этой причине программа рассматривается на длительном интервале времени: 2022-2027 годы.</w:t>
      </w:r>
    </w:p>
    <w:p w:rsidR="009301AD" w:rsidRDefault="009301AD" w:rsidP="009301AD">
      <w:pPr>
        <w:spacing w:line="240" w:lineRule="auto"/>
        <w:ind w:right="27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«Программа комплексного развития коммунальной инфраструктуры </w:t>
      </w:r>
      <w:r>
        <w:rPr>
          <w:rFonts w:ascii="Times New Roman" w:hAnsi="Times New Roman"/>
          <w:color w:val="000000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2022-2027 гг.» разработана для муниципальных нужд </w:t>
      </w:r>
      <w:r>
        <w:rPr>
          <w:rFonts w:ascii="Times New Roman" w:hAnsi="Times New Roman"/>
          <w:color w:val="000000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 Программой устанавливается необходимость проведения мероприятий по энергосбережению при транспортировке и потреблении энергоресурсов прежде всего индивидуального (поквартирного) пользования.</w:t>
      </w:r>
    </w:p>
    <w:p w:rsidR="009301AD" w:rsidRDefault="009301AD" w:rsidP="009301AD">
      <w:pPr>
        <w:pStyle w:val="consplusnormal"/>
        <w:spacing w:before="0" w:after="0"/>
        <w:ind w:right="273" w:firstLine="540"/>
        <w:jc w:val="both"/>
        <w:rPr>
          <w:rFonts w:cs="Times New Roman"/>
          <w:color w:val="000000"/>
          <w:sz w:val="28"/>
          <w:szCs w:val="28"/>
        </w:rPr>
      </w:pP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VI. РЕСУРСНОЕ ОБЕСПЕЧЕНИЕ ПРОГРАММЫ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Имеется предварительная информация о составе и объемах работ, необходимых для приведения в нормативное состояние существующих объектов </w:t>
      </w:r>
      <w:r>
        <w:rPr>
          <w:rFonts w:cs="Times New Roman"/>
          <w:color w:val="000000"/>
          <w:sz w:val="28"/>
          <w:szCs w:val="28"/>
        </w:rPr>
        <w:lastRenderedPageBreak/>
        <w:t xml:space="preserve">коммунальной инфраструктуры Правохавского сельского поселения. Необходимо </w:t>
      </w:r>
      <w:proofErr w:type="gramStart"/>
      <w:r>
        <w:rPr>
          <w:rFonts w:cs="Times New Roman"/>
          <w:color w:val="000000"/>
          <w:sz w:val="28"/>
          <w:szCs w:val="28"/>
        </w:rPr>
        <w:t>определить  стоимость</w:t>
      </w:r>
      <w:proofErr w:type="gramEnd"/>
      <w:r>
        <w:rPr>
          <w:rFonts w:cs="Times New Roman"/>
          <w:color w:val="000000"/>
          <w:sz w:val="28"/>
          <w:szCs w:val="28"/>
        </w:rPr>
        <w:t xml:space="preserve"> работ по сметным расценкам.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Объем средств, необходимых для приведения в нормативное состояние объектов жилищно-коммунального </w:t>
      </w:r>
      <w:proofErr w:type="gramStart"/>
      <w:r>
        <w:rPr>
          <w:rFonts w:cs="Times New Roman"/>
          <w:color w:val="000000"/>
          <w:sz w:val="28"/>
          <w:szCs w:val="28"/>
        </w:rPr>
        <w:t>хозяйства  Правохавского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сельского поселения будет зависеть от суммы затрат, определенных  проектно-сметной документацией для строительства объектов коммунальной инфраструктуры.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Финансирование настоящей программы предусматривается осуществлять за счет федерального, областного и местного бюджетов, внебюджетных источников.     </w:t>
      </w:r>
    </w:p>
    <w:p w:rsidR="009301AD" w:rsidRDefault="009301AD" w:rsidP="009301AD">
      <w:pPr>
        <w:pStyle w:val="consplusnormal"/>
        <w:spacing w:before="0" w:after="0"/>
        <w:ind w:right="273" w:firstLine="53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Программой должно быть определено, что средства местного и внебюджетных источников направляются на изготовление проектно-сметной документации. На строительство объектов коммунальной инфраструктуры планируется направить средства федерального и областного бюджетов.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VII. УПРАВЛЕНИЕ ПРОГРАММОЙ, ФОРМЫ И ПОРЯДОК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ОСУЩЕСТВЛЕНИЯ КОНТРОЛЯ ЗА ЕЕ РЕАЛИЗАЦИЕЙ</w:t>
      </w:r>
    </w:p>
    <w:p w:rsidR="009301AD" w:rsidRDefault="009301AD" w:rsidP="009301AD">
      <w:pPr>
        <w:pStyle w:val="consplusnormal"/>
        <w:spacing w:before="0" w:after="0"/>
        <w:ind w:right="273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 </w:t>
      </w:r>
    </w:p>
    <w:p w:rsidR="009301AD" w:rsidRDefault="009301AD" w:rsidP="009301AD">
      <w:pPr>
        <w:spacing w:line="240" w:lineRule="auto"/>
        <w:ind w:right="27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реализацию программы – администрация </w:t>
      </w:r>
      <w:r>
        <w:rPr>
          <w:rFonts w:ascii="Times New Roman" w:hAnsi="Times New Roman"/>
          <w:color w:val="000000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9301AD" w:rsidRDefault="009301AD" w:rsidP="009301AD">
      <w:pPr>
        <w:spacing w:line="240" w:lineRule="auto"/>
        <w:ind w:right="27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- глава администрации </w:t>
      </w:r>
      <w:r>
        <w:rPr>
          <w:rFonts w:ascii="Times New Roman" w:hAnsi="Times New Roman"/>
          <w:color w:val="000000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9301AD" w:rsidRDefault="009301AD" w:rsidP="009301AD">
      <w:pPr>
        <w:pStyle w:val="consplusnormal"/>
        <w:spacing w:before="0" w:after="0"/>
        <w:ind w:right="273" w:firstLine="540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</w:rPr>
        <w:t>VIII. ОЖИДАЕМЫЕ РЕЗУЛЬТАТЫ ОТ РЕАЛИЗАЦИИ ПРОГРАММЫ</w:t>
      </w:r>
    </w:p>
    <w:p w:rsidR="009301AD" w:rsidRPr="0052784A" w:rsidRDefault="009301AD" w:rsidP="009301AD">
      <w:pPr>
        <w:pStyle w:val="consplusnormal"/>
        <w:spacing w:before="0" w:after="0"/>
        <w:ind w:right="273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— повышение надежности работы системы коммунальной инфраструктуры;</w:t>
      </w:r>
      <w:r>
        <w:rPr>
          <w:sz w:val="28"/>
          <w:szCs w:val="28"/>
        </w:rPr>
        <w:br/>
        <w:t>— снижение потерь коммунальных ресурсов  в процессе транспортировки и потребления;</w:t>
      </w:r>
      <w:r>
        <w:rPr>
          <w:sz w:val="28"/>
          <w:szCs w:val="28"/>
        </w:rPr>
        <w:br/>
        <w:t>—повышение качества коммунальных услуг;</w:t>
      </w:r>
    </w:p>
    <w:p w:rsidR="00773911" w:rsidRDefault="009301AD" w:rsidP="00C01DC1">
      <w:pPr>
        <w:spacing w:after="0" w:line="240" w:lineRule="auto"/>
        <w:ind w:right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—улучшение благосостояния населения </w:t>
      </w:r>
      <w:r>
        <w:rPr>
          <w:rFonts w:ascii="Times New Roman" w:hAnsi="Times New Roman"/>
          <w:color w:val="000000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sectPr w:rsidR="00773911" w:rsidSect="008B033B">
      <w:pgSz w:w="11906" w:h="16838"/>
      <w:pgMar w:top="568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F3E"/>
    <w:multiLevelType w:val="hybridMultilevel"/>
    <w:tmpl w:val="9946B7F4"/>
    <w:lvl w:ilvl="0" w:tplc="DD3CED8C">
      <w:start w:val="1"/>
      <w:numFmt w:val="decimal"/>
      <w:lvlText w:val="%1."/>
      <w:lvlJc w:val="left"/>
      <w:pPr>
        <w:ind w:left="39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A064A"/>
    <w:multiLevelType w:val="multilevel"/>
    <w:tmpl w:val="7C80CE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2" w15:restartNumberingAfterBreak="0">
    <w:nsid w:val="337D7C3A"/>
    <w:multiLevelType w:val="hybridMultilevel"/>
    <w:tmpl w:val="16E832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31517"/>
    <w:multiLevelType w:val="hybridMultilevel"/>
    <w:tmpl w:val="97D67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3932637"/>
    <w:multiLevelType w:val="hybridMultilevel"/>
    <w:tmpl w:val="15C46BB0"/>
    <w:lvl w:ilvl="0" w:tplc="C53C02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BF"/>
    <w:rsid w:val="00041834"/>
    <w:rsid w:val="00055A23"/>
    <w:rsid w:val="00282A22"/>
    <w:rsid w:val="002849FC"/>
    <w:rsid w:val="0052784A"/>
    <w:rsid w:val="0053101C"/>
    <w:rsid w:val="006E7360"/>
    <w:rsid w:val="006F0CA6"/>
    <w:rsid w:val="00773911"/>
    <w:rsid w:val="008B033B"/>
    <w:rsid w:val="008D5067"/>
    <w:rsid w:val="00904791"/>
    <w:rsid w:val="009301AD"/>
    <w:rsid w:val="00952B62"/>
    <w:rsid w:val="00AA6D47"/>
    <w:rsid w:val="00AB1D84"/>
    <w:rsid w:val="00AD76CA"/>
    <w:rsid w:val="00B158BF"/>
    <w:rsid w:val="00C01DC1"/>
    <w:rsid w:val="00C32864"/>
    <w:rsid w:val="00CD3FE7"/>
    <w:rsid w:val="00D03218"/>
    <w:rsid w:val="00F22EA2"/>
    <w:rsid w:val="00F45861"/>
    <w:rsid w:val="00F4787A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ABD0"/>
  <w15:docId w15:val="{BB4C1AA6-D81E-4056-A43B-0C87E961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158BF"/>
    <w:pPr>
      <w:widowControl w:val="0"/>
      <w:adjustRightInd w:val="0"/>
      <w:spacing w:after="120" w:line="360" w:lineRule="atLeast"/>
      <w:ind w:firstLine="567"/>
      <w:jc w:val="both"/>
    </w:pPr>
    <w:rPr>
      <w:rFonts w:ascii="Times New Roman" w:eastAsia="Times New Roman" w:hAnsi="Times New Roman" w:cs="Times New Roman"/>
      <w:spacing w:val="-5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B158BF"/>
    <w:rPr>
      <w:rFonts w:ascii="Times New Roman" w:eastAsia="Times New Roman" w:hAnsi="Times New Roman" w:cs="Times New Roman"/>
      <w:spacing w:val="-5"/>
      <w:sz w:val="16"/>
      <w:szCs w:val="16"/>
      <w:lang w:eastAsia="en-US"/>
    </w:rPr>
  </w:style>
  <w:style w:type="character" w:customStyle="1" w:styleId="a3">
    <w:name w:val="Без интервала Знак"/>
    <w:link w:val="a4"/>
    <w:uiPriority w:val="99"/>
    <w:locked/>
    <w:rsid w:val="00B158BF"/>
    <w:rPr>
      <w:rFonts w:ascii="Arial" w:eastAsia="Times New Roman" w:hAnsi="Arial" w:cs="Times New Roman"/>
      <w:sz w:val="26"/>
      <w:szCs w:val="24"/>
    </w:rPr>
  </w:style>
  <w:style w:type="paragraph" w:styleId="a4">
    <w:name w:val="No Spacing"/>
    <w:link w:val="a3"/>
    <w:uiPriority w:val="99"/>
    <w:qFormat/>
    <w:rsid w:val="00B158B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ConsNormal">
    <w:name w:val="ConsNormal"/>
    <w:rsid w:val="00B158B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basedOn w:val="a"/>
    <w:rsid w:val="00B158B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B158BF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sonormalbullet2gif">
    <w:name w:val="msonormalbullet2.gif"/>
    <w:basedOn w:val="a"/>
    <w:rsid w:val="00B1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5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3307</Words>
  <Characters>18851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6</cp:revision>
  <cp:lastPrinted>2022-03-21T07:26:00Z</cp:lastPrinted>
  <dcterms:created xsi:type="dcterms:W3CDTF">2022-07-01T06:52:00Z</dcterms:created>
  <dcterms:modified xsi:type="dcterms:W3CDTF">2022-03-21T07:33:00Z</dcterms:modified>
</cp:coreProperties>
</file>