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38" w:rsidRDefault="00FA2D38" w:rsidP="00FA2D38">
      <w:pPr>
        <w:spacing w:after="60"/>
        <w:ind w:firstLine="567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FA2D3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Дистанционный порядок назначения пенсии по инвалидности продлен</w:t>
      </w:r>
    </w:p>
    <w:p w:rsidR="00FA2D38" w:rsidRPr="00FA2D38" w:rsidRDefault="00FA2D38" w:rsidP="00FA2D38">
      <w:pPr>
        <w:spacing w:after="60"/>
        <w:ind w:firstLine="567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FA2D3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до 1 октября 2021 года</w:t>
      </w:r>
    </w:p>
    <w:p w:rsidR="00FA2D38" w:rsidRPr="00FA2D38" w:rsidRDefault="00FA2D38" w:rsidP="00FA2D38">
      <w:pPr>
        <w:spacing w:after="60"/>
        <w:ind w:firstLine="567"/>
        <w:rPr>
          <w:rFonts w:eastAsia="Times New Roman" w:cs="Times New Roman"/>
          <w:lang w:eastAsia="ru-RU"/>
        </w:rPr>
      </w:pPr>
      <w:r w:rsidRPr="00FA2D38">
        <w:rPr>
          <w:rFonts w:eastAsia="Times New Roman" w:cs="Times New Roman"/>
          <w:lang w:eastAsia="ru-RU"/>
        </w:rPr>
        <w:t>Решением Правительства Российской Федерации действующий временный порядок установления или подтверждения инвалидности продлевается до 1 октября 2021 года.</w:t>
      </w:r>
    </w:p>
    <w:p w:rsidR="00FA2D38" w:rsidRPr="00FA2D38" w:rsidRDefault="00FA2D38" w:rsidP="00FA2D38">
      <w:pPr>
        <w:spacing w:after="60"/>
        <w:ind w:firstLine="567"/>
        <w:rPr>
          <w:rFonts w:eastAsia="Times New Roman" w:cs="Times New Roman"/>
          <w:lang w:eastAsia="ru-RU"/>
        </w:rPr>
      </w:pPr>
      <w:r w:rsidRPr="00FA2D38">
        <w:rPr>
          <w:rFonts w:eastAsia="Times New Roman" w:cs="Times New Roman"/>
          <w:lang w:eastAsia="ru-RU"/>
        </w:rPr>
        <w:t>Сведения о продлении инвалидности поступают в ПФР по системе межведомственного электронного взаимодействия. В последующем на основании данных Федеральной государственной информационной системы «Федеральный реестр инвалидов» Пенсионным фондом продлевается выплата пенсии по инвалидности.</w:t>
      </w:r>
    </w:p>
    <w:p w:rsidR="00FA2D38" w:rsidRPr="00FA2D38" w:rsidRDefault="00FA2D38" w:rsidP="00FA2D38">
      <w:pPr>
        <w:spacing w:after="60"/>
        <w:ind w:firstLine="567"/>
        <w:rPr>
          <w:rFonts w:eastAsia="Times New Roman" w:cs="Times New Roman"/>
          <w:lang w:eastAsia="ru-RU"/>
        </w:rPr>
      </w:pPr>
      <w:r w:rsidRPr="00FA2D38">
        <w:rPr>
          <w:rFonts w:eastAsia="Times New Roman" w:cs="Times New Roman"/>
          <w:lang w:eastAsia="ru-RU"/>
        </w:rPr>
        <w:t>При первичном установлении инвалидности после получения сведений от органов МСЭ  специалисты Пенсионного фонда информируют гражданина по телефону о возможности подачи им заявления на назначение и доставку пенсии через Личный кабинет гражданина (</w:t>
      </w:r>
      <w:proofErr w:type="spellStart"/>
      <w:r w:rsidRPr="00FA2D38">
        <w:rPr>
          <w:rFonts w:eastAsia="Times New Roman" w:cs="Times New Roman"/>
          <w:lang w:eastAsia="ru-RU"/>
        </w:rPr>
        <w:t>es.pfrf.ru</w:t>
      </w:r>
      <w:proofErr w:type="spellEnd"/>
      <w:r w:rsidRPr="00FA2D38">
        <w:rPr>
          <w:rFonts w:eastAsia="Times New Roman" w:cs="Times New Roman"/>
          <w:lang w:eastAsia="ru-RU"/>
        </w:rPr>
        <w:t xml:space="preserve">) на сайте ПФР или портал </w:t>
      </w:r>
      <w:proofErr w:type="spellStart"/>
      <w:r w:rsidRPr="00FA2D38">
        <w:rPr>
          <w:rFonts w:eastAsia="Times New Roman" w:cs="Times New Roman"/>
          <w:lang w:eastAsia="ru-RU"/>
        </w:rPr>
        <w:t>госуслуг</w:t>
      </w:r>
      <w:proofErr w:type="spellEnd"/>
      <w:r w:rsidRPr="00FA2D38">
        <w:rPr>
          <w:rFonts w:eastAsia="Times New Roman" w:cs="Times New Roman"/>
          <w:lang w:eastAsia="ru-RU"/>
        </w:rPr>
        <w:t>. Если у гражданина нет возможности направить заявление удаленно с помощью электронных сервисов, то свое согласие на назначение пенсии по инвалидности он может дать специалистам ПФР по телефону, то есть дистанционно без посещения клиентской службы.</w:t>
      </w:r>
    </w:p>
    <w:p w:rsidR="00FA2D38" w:rsidRPr="00FA2D38" w:rsidRDefault="00FA2D38" w:rsidP="00FA2D38">
      <w:pPr>
        <w:spacing w:after="60"/>
        <w:ind w:firstLine="567"/>
        <w:rPr>
          <w:rFonts w:eastAsia="Times New Roman" w:cs="Times New Roman"/>
          <w:lang w:eastAsia="ru-RU"/>
        </w:rPr>
      </w:pPr>
      <w:r w:rsidRPr="00FA2D38">
        <w:rPr>
          <w:rFonts w:eastAsia="Times New Roman" w:cs="Times New Roman"/>
          <w:lang w:eastAsia="ru-RU"/>
        </w:rPr>
        <w:t xml:space="preserve">С августа 2020 года  Пенсионный фонд в </w:t>
      </w:r>
      <w:proofErr w:type="spellStart"/>
      <w:r w:rsidRPr="00FA2D38">
        <w:rPr>
          <w:rFonts w:eastAsia="Times New Roman" w:cs="Times New Roman"/>
          <w:lang w:eastAsia="ru-RU"/>
        </w:rPr>
        <w:t>беззаявительном</w:t>
      </w:r>
      <w:proofErr w:type="spellEnd"/>
      <w:r w:rsidRPr="00FA2D38">
        <w:rPr>
          <w:rFonts w:eastAsia="Times New Roman" w:cs="Times New Roman"/>
          <w:lang w:eastAsia="ru-RU"/>
        </w:rPr>
        <w:t xml:space="preserve"> порядке назначает ежемесячные денежные выплаты инвалидам и детям-инвалидам. Социальная выплата назначается со дня признания гражданина инвалидом  по сведениям, поступившим в Пенсионный фонд из Федерального реестра инвалидов, что позволяет сократить сроки вынесения решения.</w:t>
      </w:r>
    </w:p>
    <w:p w:rsidR="00FA2D38" w:rsidRPr="00FA2D38" w:rsidRDefault="00FA2D38" w:rsidP="00FA2D38">
      <w:pPr>
        <w:spacing w:after="60"/>
        <w:ind w:firstLine="567"/>
        <w:rPr>
          <w:rFonts w:eastAsia="Times New Roman" w:cs="Times New Roman"/>
          <w:lang w:eastAsia="ru-RU"/>
        </w:rPr>
      </w:pPr>
      <w:r w:rsidRPr="00FA2D38">
        <w:rPr>
          <w:rFonts w:eastAsia="Times New Roman" w:cs="Times New Roman"/>
          <w:lang w:eastAsia="ru-RU"/>
        </w:rPr>
        <w:t xml:space="preserve">Уведомление о назначенной пенсии по инвалидности и ЕДВ поступает в Личный кабинет гражданина на портале </w:t>
      </w:r>
      <w:proofErr w:type="spellStart"/>
      <w:r w:rsidRPr="00FA2D38">
        <w:rPr>
          <w:rFonts w:eastAsia="Times New Roman" w:cs="Times New Roman"/>
          <w:lang w:eastAsia="ru-RU"/>
        </w:rPr>
        <w:t>госуслуг</w:t>
      </w:r>
      <w:proofErr w:type="spellEnd"/>
      <w:r w:rsidRPr="00FA2D38">
        <w:rPr>
          <w:rFonts w:eastAsia="Times New Roman" w:cs="Times New Roman"/>
          <w:lang w:eastAsia="ru-RU"/>
        </w:rPr>
        <w:t>. С информацией также можно ознакомиться в Личном кабинете "Федерального реестра инвалидов".</w:t>
      </w:r>
    </w:p>
    <w:p w:rsidR="00670DEE" w:rsidRPr="00FA2D38" w:rsidRDefault="00670DEE">
      <w:pPr>
        <w:ind w:firstLine="567"/>
      </w:pPr>
    </w:p>
    <w:sectPr w:rsidR="00670DEE" w:rsidRPr="00FA2D38" w:rsidSect="00FA2D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D38"/>
    <w:rsid w:val="003D10BF"/>
    <w:rsid w:val="003D32F7"/>
    <w:rsid w:val="00670DEE"/>
    <w:rsid w:val="00FA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FA2D3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D3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1</cp:revision>
  <dcterms:created xsi:type="dcterms:W3CDTF">2021-04-27T12:08:00Z</dcterms:created>
  <dcterms:modified xsi:type="dcterms:W3CDTF">2021-04-27T12:17:00Z</dcterms:modified>
</cp:coreProperties>
</file>