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E8" w:rsidRDefault="007A64E8" w:rsidP="00E03F72">
      <w:pPr>
        <w:pStyle w:val="a3"/>
        <w:spacing w:before="0" w:beforeAutospacing="0" w:after="0" w:afterAutospacing="0"/>
        <w:ind w:firstLine="567"/>
        <w:jc w:val="center"/>
        <w:rPr>
          <w:rFonts w:asciiTheme="minorHAnsi" w:hAnsiTheme="minorHAnsi"/>
          <w:b/>
          <w:sz w:val="28"/>
          <w:szCs w:val="28"/>
        </w:rPr>
      </w:pPr>
      <w:r w:rsidRPr="00220358">
        <w:rPr>
          <w:rFonts w:asciiTheme="minorHAnsi" w:hAnsiTheme="minorHAnsi"/>
          <w:b/>
          <w:sz w:val="28"/>
          <w:szCs w:val="28"/>
        </w:rPr>
        <w:t>Кому назначается пенсия в 2021 году</w:t>
      </w:r>
    </w:p>
    <w:p w:rsidR="00E03F72" w:rsidRPr="00220358" w:rsidRDefault="00E03F72" w:rsidP="00E03F72">
      <w:pPr>
        <w:pStyle w:val="a3"/>
        <w:spacing w:before="0" w:beforeAutospacing="0" w:after="0" w:afterAutospacing="0"/>
        <w:ind w:firstLine="567"/>
        <w:jc w:val="center"/>
        <w:rPr>
          <w:rFonts w:asciiTheme="minorHAnsi" w:hAnsiTheme="minorHAnsi"/>
          <w:b/>
          <w:sz w:val="28"/>
          <w:szCs w:val="28"/>
        </w:rPr>
      </w:pPr>
    </w:p>
    <w:p w:rsidR="007A64E8" w:rsidRPr="00220358" w:rsidRDefault="00220358" w:rsidP="00E03F72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УПФР в </w:t>
      </w:r>
      <w:proofErr w:type="spellStart"/>
      <w:r>
        <w:rPr>
          <w:rFonts w:asciiTheme="minorHAnsi" w:hAnsiTheme="minorHAnsi"/>
        </w:rPr>
        <w:t>Новоусманском</w:t>
      </w:r>
      <w:proofErr w:type="spellEnd"/>
      <w:r>
        <w:rPr>
          <w:rFonts w:asciiTheme="minorHAnsi" w:hAnsiTheme="minorHAnsi"/>
        </w:rPr>
        <w:t xml:space="preserve"> районе разъясняет: в</w:t>
      </w:r>
      <w:r w:rsidR="007A64E8" w:rsidRPr="00220358">
        <w:rPr>
          <w:rFonts w:asciiTheme="minorHAnsi" w:hAnsiTheme="minorHAnsi"/>
        </w:rPr>
        <w:t> 2021 году продолжает действовать переходный период по увеличению возраста, дающего право на получение пенсии по старости. Переход к новым параметрам происходит постепенно. С этого года пенсии по старости будут назначаться женщинам в 56,5 лет и в 61,5 год мужчинам.</w:t>
      </w:r>
    </w:p>
    <w:p w:rsidR="007A64E8" w:rsidRPr="00220358" w:rsidRDefault="007A64E8" w:rsidP="00E03F72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220358">
        <w:rPr>
          <w:rFonts w:asciiTheme="minorHAnsi" w:hAnsiTheme="minorHAnsi"/>
        </w:rPr>
        <w:t xml:space="preserve">Такой шаг обеспечивает специальная льгота, которая распространяется на всех, кто должен был стать пенсионером в 2020 году по условиям прежнего законодательства. </w:t>
      </w:r>
    </w:p>
    <w:p w:rsidR="00220358" w:rsidRPr="00765CBA" w:rsidRDefault="00220358" w:rsidP="00E03F72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765CBA">
        <w:rPr>
          <w:rFonts w:eastAsia="Times New Roman" w:cs="Times New Roman"/>
          <w:sz w:val="24"/>
          <w:szCs w:val="24"/>
          <w:lang w:eastAsia="ru-RU"/>
        </w:rPr>
        <w:t>Право на страховую пенсию по старости в 2021 году приобретают:  </w:t>
      </w:r>
    </w:p>
    <w:p w:rsidR="00220358" w:rsidRPr="00E03F72" w:rsidRDefault="00220358" w:rsidP="00E03F72">
      <w:pPr>
        <w:pStyle w:val="a5"/>
        <w:numPr>
          <w:ilvl w:val="0"/>
          <w:numId w:val="5"/>
        </w:numPr>
        <w:ind w:left="993"/>
        <w:rPr>
          <w:rFonts w:eastAsia="Times New Roman" w:cs="Times New Roman"/>
          <w:sz w:val="24"/>
          <w:szCs w:val="24"/>
          <w:lang w:eastAsia="ru-RU"/>
        </w:rPr>
      </w:pPr>
      <w:r w:rsidRPr="00E03F72">
        <w:rPr>
          <w:rFonts w:eastAsia="Times New Roman" w:cs="Times New Roman"/>
          <w:sz w:val="24"/>
          <w:szCs w:val="24"/>
          <w:lang w:eastAsia="ru-RU"/>
        </w:rPr>
        <w:t>мужчины, 1960 года рождения, которым в первом полугодии 2020 года исполнилось 60 лет;</w:t>
      </w:r>
    </w:p>
    <w:p w:rsidR="00220358" w:rsidRPr="00E03F72" w:rsidRDefault="00220358" w:rsidP="00E03F72">
      <w:pPr>
        <w:pStyle w:val="a5"/>
        <w:numPr>
          <w:ilvl w:val="0"/>
          <w:numId w:val="5"/>
        </w:numPr>
        <w:ind w:left="993"/>
        <w:rPr>
          <w:rFonts w:eastAsia="Times New Roman" w:cs="Times New Roman"/>
          <w:sz w:val="24"/>
          <w:szCs w:val="24"/>
          <w:lang w:eastAsia="ru-RU"/>
        </w:rPr>
      </w:pPr>
      <w:r w:rsidRPr="00E03F72">
        <w:rPr>
          <w:rFonts w:eastAsia="Times New Roman" w:cs="Times New Roman"/>
          <w:sz w:val="24"/>
          <w:szCs w:val="24"/>
          <w:lang w:eastAsia="ru-RU"/>
        </w:rPr>
        <w:t>женщины, 1965 года рождения, которым в первом полугодии 2020 года исполнилось 55 лет.</w:t>
      </w:r>
    </w:p>
    <w:p w:rsidR="00220358" w:rsidRPr="00765CBA" w:rsidRDefault="00220358" w:rsidP="00E03F72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765CBA">
        <w:rPr>
          <w:rFonts w:eastAsia="Times New Roman" w:cs="Times New Roman"/>
          <w:sz w:val="24"/>
          <w:szCs w:val="24"/>
          <w:lang w:eastAsia="ru-RU"/>
        </w:rPr>
        <w:t>Дата права на пенсию возникает для мужчин 1960 года рождения - по достижении возраста 61 год 6 месяцев; для женщин 1965 года рождения – по достижении возраста 56 лет 6 месяцев.</w:t>
      </w:r>
    </w:p>
    <w:p w:rsidR="00220358" w:rsidRPr="00220358" w:rsidRDefault="00220358" w:rsidP="00E03F72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765CBA">
        <w:rPr>
          <w:rFonts w:asciiTheme="minorHAnsi" w:hAnsiTheme="minorHAnsi"/>
        </w:rPr>
        <w:t>Кроме того, необходимыми условиями для назначения страховой пенсии по старости гражданам, которые достигают возраста выхода на пенсию в 2021 году, являются наличие продолжительности страхового стажа не менее 12 лет и величины индивидуального пенсионного коэффициента не менее 21.</w:t>
      </w:r>
    </w:p>
    <w:p w:rsidR="007A64E8" w:rsidRPr="00220358" w:rsidRDefault="007A64E8" w:rsidP="00E03F72">
      <w:pPr>
        <w:ind w:firstLine="567"/>
      </w:pPr>
      <w:r w:rsidRPr="00220358">
        <w:t xml:space="preserve"> При этом также сохраняется категория работников,</w:t>
      </w:r>
      <w:r w:rsidR="00220358">
        <w:t xml:space="preserve"> </w:t>
      </w:r>
      <w:r w:rsidRPr="00220358">
        <w:rPr>
          <w:rStyle w:val="a4"/>
          <w:b w:val="0"/>
        </w:rPr>
        <w:t>кого не затронет повышение пенсионного возраста</w:t>
      </w:r>
      <w:r w:rsidR="00220358">
        <w:t xml:space="preserve">. </w:t>
      </w:r>
      <w:r w:rsidRPr="00220358">
        <w:t>В первую очередь, это относится к людям, имеющим льготы по досрочному выходу на пенсию. Например, шахтерам и горнякам, спасателям, водителям общественного транспорта и другим работникам, занятым в тяжелых, опасных и вредных условиях труда, за которых работодатели уплачивают дополнительные взносы на пенсионное страхование. Большинство таких работников, как и раньше, выходят на пенсию в 45, 50 и 55 лет в зависимости от пола и льготного стажа.</w:t>
      </w:r>
    </w:p>
    <w:p w:rsidR="007A64E8" w:rsidRPr="00220358" w:rsidRDefault="007A64E8" w:rsidP="00E03F72">
      <w:pPr>
        <w:pStyle w:val="4"/>
        <w:spacing w:before="0"/>
        <w:ind w:firstLine="567"/>
        <w:rPr>
          <w:rFonts w:asciiTheme="minorHAnsi" w:hAnsiTheme="minorHAnsi"/>
          <w:b w:val="0"/>
          <w:i w:val="0"/>
          <w:color w:val="auto"/>
        </w:rPr>
      </w:pPr>
      <w:r w:rsidRPr="00220358">
        <w:rPr>
          <w:rStyle w:val="a4"/>
          <w:rFonts w:asciiTheme="minorHAnsi" w:hAnsiTheme="minorHAnsi"/>
          <w:bCs/>
          <w:i w:val="0"/>
          <w:color w:val="auto"/>
        </w:rPr>
        <w:t>Льготный выход на пенсию также сохраняется</w:t>
      </w:r>
      <w:r w:rsidR="00220358">
        <w:rPr>
          <w:rStyle w:val="a4"/>
          <w:rFonts w:asciiTheme="minorHAnsi" w:hAnsiTheme="minorHAnsi"/>
          <w:bCs/>
          <w:i w:val="0"/>
          <w:color w:val="auto"/>
        </w:rPr>
        <w:t xml:space="preserve"> </w:t>
      </w:r>
      <w:r w:rsidRPr="00220358">
        <w:rPr>
          <w:rFonts w:asciiTheme="minorHAnsi" w:hAnsiTheme="minorHAnsi"/>
          <w:b w:val="0"/>
          <w:i w:val="0"/>
          <w:color w:val="auto"/>
        </w:rPr>
        <w:t>у педагогов, врачей и представителей других профессий, которым выплаты назначаются не по достижении пенсионного возраста, а после приобретения необходимой выслуги лет. С 2019 года назначение пенсии в таких случаях происходит также с учетом переходного периода по повышению пенсионного возраста, который вступает в силу с момента приобретения необходимой выслуги лет по профессии. Так, если необходимый стаж будет выработан в 2021 году, то выйти на пенсию можно будет через три года после его приобретения.</w:t>
      </w:r>
    </w:p>
    <w:p w:rsidR="007A64E8" w:rsidRPr="00220358" w:rsidRDefault="007A64E8" w:rsidP="00E03F72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220358">
        <w:rPr>
          <w:rFonts w:asciiTheme="minorHAnsi" w:hAnsiTheme="minorHAnsi"/>
        </w:rPr>
        <w:t>Жители северных областей выходят на пенсию на 5 лет раньше общеустановленного пенсионного возраста, но с учетом постепенного повышения возраста. Минимальный северный стаж для досрочного назначения пенсии не поменялся и по-прежнему составляет 15 календарных лет в районах Крайнего Севера и 20 календарных лет в приравненных местностях. Требования по общему страховому стажу аналогично сохранились и составляют 20 лет для женщин и 25 лет для мужчин.</w:t>
      </w:r>
    </w:p>
    <w:p w:rsidR="007A64E8" w:rsidRPr="00220358" w:rsidRDefault="007A64E8" w:rsidP="00E03F72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220358">
        <w:rPr>
          <w:rFonts w:asciiTheme="minorHAnsi" w:hAnsiTheme="minorHAnsi"/>
        </w:rPr>
        <w:t>Повышение пенсионного возраста не распространяется на пенсии по инвалидности. Они сохраняются в полном объеме и назначаются тем, кто утратил трудоспособность, независимо от возраста при установлении группы инвалидности.</w:t>
      </w:r>
    </w:p>
    <w:p w:rsidR="00670DEE" w:rsidRDefault="00670DEE"/>
    <w:p w:rsidR="0014798C" w:rsidRDefault="0014798C"/>
    <w:p w:rsidR="0014798C" w:rsidRPr="00220358" w:rsidRDefault="0014798C">
      <w:r>
        <w:t xml:space="preserve">Начальник отдела назначения и перерасчета пенсии </w:t>
      </w:r>
      <w:r>
        <w:tab/>
      </w:r>
      <w:r>
        <w:tab/>
        <w:t>Надежда Мещерова</w:t>
      </w:r>
    </w:p>
    <w:sectPr w:rsidR="0014798C" w:rsidRPr="00220358" w:rsidSect="0022035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A23"/>
    <w:multiLevelType w:val="multilevel"/>
    <w:tmpl w:val="B20E7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0DE2D2F"/>
    <w:multiLevelType w:val="multilevel"/>
    <w:tmpl w:val="5A8C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436B0"/>
    <w:multiLevelType w:val="hybridMultilevel"/>
    <w:tmpl w:val="54AA61C8"/>
    <w:lvl w:ilvl="0" w:tplc="5A4EFCB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6F9D32AC"/>
    <w:multiLevelType w:val="multilevel"/>
    <w:tmpl w:val="5BEE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B4514"/>
    <w:multiLevelType w:val="multilevel"/>
    <w:tmpl w:val="8A00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CBA"/>
    <w:rsid w:val="0014798C"/>
    <w:rsid w:val="00220358"/>
    <w:rsid w:val="00253C91"/>
    <w:rsid w:val="003D32F7"/>
    <w:rsid w:val="00670DEE"/>
    <w:rsid w:val="00765CBA"/>
    <w:rsid w:val="007A64E8"/>
    <w:rsid w:val="00A4543C"/>
    <w:rsid w:val="00E0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765CB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A64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5CB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64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7A64E8"/>
    <w:rPr>
      <w:b/>
      <w:bCs/>
    </w:rPr>
  </w:style>
  <w:style w:type="paragraph" w:styleId="a5">
    <w:name w:val="List Paragraph"/>
    <w:basedOn w:val="a"/>
    <w:uiPriority w:val="34"/>
    <w:qFormat/>
    <w:rsid w:val="00E03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2</cp:revision>
  <dcterms:created xsi:type="dcterms:W3CDTF">2021-01-22T07:06:00Z</dcterms:created>
  <dcterms:modified xsi:type="dcterms:W3CDTF">2021-02-02T12:58:00Z</dcterms:modified>
</cp:coreProperties>
</file>