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E9" w:rsidRPr="009C35CD" w:rsidRDefault="00A725E9" w:rsidP="00A725E9">
      <w:pPr>
        <w:spacing w:before="100" w:beforeAutospacing="1" w:after="100" w:afterAutospacing="1"/>
        <w:ind w:firstLine="0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9C35CD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Персональную консультацию можно получить по кодовому слову</w:t>
      </w:r>
    </w:p>
    <w:p w:rsidR="0053703C" w:rsidRDefault="000C3516" w:rsidP="003A40E0">
      <w:pPr>
        <w:ind w:firstLine="709"/>
        <w:rPr>
          <w:rFonts w:cs="Times New Roman"/>
        </w:rPr>
      </w:pPr>
      <w:r w:rsidRPr="009C35CD">
        <w:rPr>
          <w:rFonts w:eastAsia="Times New Roman" w:cs="Times New Roman"/>
          <w:lang w:eastAsia="ru-RU"/>
        </w:rPr>
        <w:t xml:space="preserve">Консультационная помощь гражданам по вопросам пенсионного и социального законодательства является неотъемлемой частью работы Пенсионного фонда России. </w:t>
      </w:r>
      <w:r w:rsidR="00E273ED" w:rsidRPr="009C35CD">
        <w:rPr>
          <w:rFonts w:eastAsia="Times New Roman" w:cs="Times New Roman"/>
          <w:lang w:eastAsia="ru-RU"/>
        </w:rPr>
        <w:t xml:space="preserve">УПФР в </w:t>
      </w:r>
      <w:proofErr w:type="spellStart"/>
      <w:r w:rsidR="00E273ED" w:rsidRPr="009C35CD">
        <w:rPr>
          <w:rFonts w:eastAsia="Times New Roman" w:cs="Times New Roman"/>
          <w:lang w:eastAsia="ru-RU"/>
        </w:rPr>
        <w:t>Новоусманском</w:t>
      </w:r>
      <w:proofErr w:type="spellEnd"/>
      <w:r w:rsidR="00E273ED" w:rsidRPr="009C35CD">
        <w:rPr>
          <w:rFonts w:eastAsia="Times New Roman" w:cs="Times New Roman"/>
          <w:lang w:eastAsia="ru-RU"/>
        </w:rPr>
        <w:t xml:space="preserve"> районе</w:t>
      </w:r>
      <w:r w:rsidR="0053703C">
        <w:rPr>
          <w:rFonts w:eastAsia="Times New Roman" w:cs="Times New Roman"/>
          <w:lang w:eastAsia="ru-RU"/>
        </w:rPr>
        <w:t xml:space="preserve"> (межрайонное)</w:t>
      </w:r>
      <w:r w:rsidR="00E273ED" w:rsidRPr="009C35CD">
        <w:rPr>
          <w:rFonts w:eastAsia="Times New Roman" w:cs="Times New Roman"/>
          <w:lang w:eastAsia="ru-RU"/>
        </w:rPr>
        <w:t xml:space="preserve"> напоминает, что  </w:t>
      </w:r>
      <w:r w:rsidR="00E273ED" w:rsidRPr="009C35CD">
        <w:rPr>
          <w:rFonts w:cs="Times New Roman"/>
        </w:rPr>
        <w:t xml:space="preserve">для получения услуг Пенсионного фонда совсем необязательно записываться на личный прием и рекомендует гражданам выбирать дистанционную форму обращения, используя личный кабинет на сайте </w:t>
      </w:r>
      <w:r w:rsidR="003A40E0" w:rsidRPr="009C35CD">
        <w:rPr>
          <w:rFonts w:cs="Times New Roman"/>
        </w:rPr>
        <w:t>ПФР (</w:t>
      </w:r>
      <w:proofErr w:type="spellStart"/>
      <w:r w:rsidR="00E273ED" w:rsidRPr="009C35CD">
        <w:rPr>
          <w:rFonts w:cs="Times New Roman"/>
          <w:lang w:val="en-US"/>
        </w:rPr>
        <w:t>pfrf</w:t>
      </w:r>
      <w:proofErr w:type="spellEnd"/>
      <w:r w:rsidR="00E273ED" w:rsidRPr="009C35CD">
        <w:rPr>
          <w:rFonts w:cs="Times New Roman"/>
        </w:rPr>
        <w:t>.</w:t>
      </w:r>
      <w:proofErr w:type="spellStart"/>
      <w:r w:rsidR="00E273ED" w:rsidRPr="009C35CD">
        <w:rPr>
          <w:rFonts w:cs="Times New Roman"/>
          <w:lang w:val="en-US"/>
        </w:rPr>
        <w:t>ru</w:t>
      </w:r>
      <w:proofErr w:type="spellEnd"/>
      <w:r w:rsidR="003A40E0" w:rsidRPr="009C35CD">
        <w:rPr>
          <w:rFonts w:cs="Times New Roman"/>
        </w:rPr>
        <w:t xml:space="preserve">), портале </w:t>
      </w:r>
      <w:proofErr w:type="spellStart"/>
      <w:r w:rsidR="003A40E0" w:rsidRPr="009C35CD">
        <w:rPr>
          <w:rFonts w:cs="Times New Roman"/>
        </w:rPr>
        <w:t>Госуслуг</w:t>
      </w:r>
      <w:proofErr w:type="spellEnd"/>
      <w:r w:rsidR="003A40E0" w:rsidRPr="009C35CD">
        <w:rPr>
          <w:rFonts w:cs="Times New Roman"/>
        </w:rPr>
        <w:t xml:space="preserve"> (</w:t>
      </w:r>
      <w:proofErr w:type="spellStart"/>
      <w:r w:rsidR="003A40E0" w:rsidRPr="009C35CD">
        <w:rPr>
          <w:rFonts w:cs="Times New Roman"/>
          <w:lang w:val="en-US"/>
        </w:rPr>
        <w:t>gosuslugi</w:t>
      </w:r>
      <w:proofErr w:type="spellEnd"/>
      <w:r w:rsidR="003A40E0" w:rsidRPr="009C35CD">
        <w:rPr>
          <w:rFonts w:cs="Times New Roman"/>
        </w:rPr>
        <w:t>.</w:t>
      </w:r>
      <w:proofErr w:type="spellStart"/>
      <w:r w:rsidR="003A40E0" w:rsidRPr="009C35CD">
        <w:rPr>
          <w:rFonts w:cs="Times New Roman"/>
          <w:lang w:val="en-US"/>
        </w:rPr>
        <w:t>ru</w:t>
      </w:r>
      <w:proofErr w:type="spellEnd"/>
      <w:r w:rsidR="003A40E0" w:rsidRPr="009C35CD">
        <w:rPr>
          <w:rFonts w:cs="Times New Roman"/>
        </w:rPr>
        <w:t xml:space="preserve">)  или </w:t>
      </w:r>
      <w:r w:rsidR="00E273ED" w:rsidRPr="009C35CD">
        <w:rPr>
          <w:rFonts w:cs="Times New Roman"/>
        </w:rPr>
        <w:t xml:space="preserve">связь по </w:t>
      </w:r>
      <w:r w:rsidRPr="009C35CD">
        <w:rPr>
          <w:rFonts w:cs="Times New Roman"/>
        </w:rPr>
        <w:t>телефон</w:t>
      </w:r>
      <w:r w:rsidR="0053703C">
        <w:rPr>
          <w:rFonts w:cs="Times New Roman"/>
        </w:rPr>
        <w:t>ам</w:t>
      </w:r>
      <w:r w:rsidRPr="009C35CD">
        <w:rPr>
          <w:rFonts w:cs="Times New Roman"/>
        </w:rPr>
        <w:t xml:space="preserve"> «горячей линии»</w:t>
      </w:r>
      <w:r w:rsidR="0053703C">
        <w:rPr>
          <w:rFonts w:cs="Times New Roman"/>
        </w:rPr>
        <w:t>:</w:t>
      </w:r>
    </w:p>
    <w:p w:rsidR="0053703C" w:rsidRDefault="0053703C" w:rsidP="003A40E0">
      <w:pPr>
        <w:ind w:firstLine="709"/>
        <w:rPr>
          <w:rFonts w:cs="Times New Roman"/>
          <w:color w:val="000000" w:themeColor="text1"/>
        </w:rPr>
      </w:pPr>
      <w:r>
        <w:rPr>
          <w:rFonts w:cs="Times New Roman"/>
        </w:rPr>
        <w:t xml:space="preserve">для </w:t>
      </w:r>
      <w:proofErr w:type="spellStart"/>
      <w:r>
        <w:rPr>
          <w:rFonts w:cs="Times New Roman"/>
        </w:rPr>
        <w:t>Новоусманского</w:t>
      </w:r>
      <w:proofErr w:type="spellEnd"/>
      <w:r>
        <w:rPr>
          <w:rFonts w:cs="Times New Roman"/>
        </w:rPr>
        <w:t xml:space="preserve"> района -</w:t>
      </w:r>
      <w:r w:rsidR="00E273ED" w:rsidRPr="009C35CD">
        <w:rPr>
          <w:rFonts w:cs="Times New Roman"/>
        </w:rPr>
        <w:t xml:space="preserve"> </w:t>
      </w:r>
      <w:r w:rsidR="00EF579A" w:rsidRPr="009C35CD">
        <w:rPr>
          <w:rFonts w:cs="Times New Roman"/>
          <w:color w:val="000000" w:themeColor="text1"/>
        </w:rPr>
        <w:t>(47341)5-40-28</w:t>
      </w:r>
      <w:r>
        <w:rPr>
          <w:rFonts w:cs="Times New Roman"/>
          <w:color w:val="000000" w:themeColor="text1"/>
        </w:rPr>
        <w:t>;</w:t>
      </w:r>
    </w:p>
    <w:p w:rsidR="0053703C" w:rsidRDefault="0053703C" w:rsidP="003A40E0">
      <w:pPr>
        <w:ind w:firstLine="709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для Каширского района – (47342)4-21-61;</w:t>
      </w:r>
    </w:p>
    <w:p w:rsidR="0053703C" w:rsidRDefault="0053703C" w:rsidP="003A40E0">
      <w:pPr>
        <w:ind w:firstLine="709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для </w:t>
      </w:r>
      <w:proofErr w:type="spellStart"/>
      <w:r>
        <w:rPr>
          <w:rFonts w:cs="Times New Roman"/>
          <w:color w:val="000000" w:themeColor="text1"/>
        </w:rPr>
        <w:t>Верхнехавского</w:t>
      </w:r>
      <w:proofErr w:type="spellEnd"/>
      <w:r>
        <w:rPr>
          <w:rFonts w:cs="Times New Roman"/>
          <w:color w:val="000000" w:themeColor="text1"/>
        </w:rPr>
        <w:t xml:space="preserve"> района – (47343)7-22-28;</w:t>
      </w:r>
    </w:p>
    <w:p w:rsidR="0053703C" w:rsidRDefault="0053703C" w:rsidP="003A40E0">
      <w:pPr>
        <w:ind w:firstLine="709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для </w:t>
      </w:r>
      <w:proofErr w:type="spellStart"/>
      <w:r>
        <w:rPr>
          <w:rFonts w:cs="Times New Roman"/>
          <w:color w:val="000000" w:themeColor="text1"/>
        </w:rPr>
        <w:t>Панинского</w:t>
      </w:r>
      <w:proofErr w:type="spellEnd"/>
      <w:r>
        <w:rPr>
          <w:rFonts w:cs="Times New Roman"/>
          <w:color w:val="000000" w:themeColor="text1"/>
        </w:rPr>
        <w:t xml:space="preserve"> района – (47344)4-75-32.</w:t>
      </w:r>
    </w:p>
    <w:p w:rsidR="00D97CAC" w:rsidRPr="00D97CAC" w:rsidRDefault="00D97CAC" w:rsidP="003A40E0">
      <w:pPr>
        <w:ind w:firstLine="709"/>
        <w:rPr>
          <w:rFonts w:eastAsia="Times New Roman" w:cs="Times New Roman"/>
          <w:sz w:val="16"/>
          <w:szCs w:val="16"/>
          <w:lang w:eastAsia="ru-RU"/>
        </w:rPr>
      </w:pPr>
    </w:p>
    <w:p w:rsidR="000C3516" w:rsidRPr="009C35CD" w:rsidRDefault="00E273ED" w:rsidP="003A40E0">
      <w:pPr>
        <w:ind w:firstLine="709"/>
        <w:rPr>
          <w:rFonts w:eastAsia="Times New Roman" w:cs="Times New Roman"/>
          <w:lang w:eastAsia="ru-RU"/>
        </w:rPr>
      </w:pPr>
      <w:r w:rsidRPr="009C35CD">
        <w:rPr>
          <w:rFonts w:eastAsia="Times New Roman" w:cs="Times New Roman"/>
          <w:lang w:eastAsia="ru-RU"/>
        </w:rPr>
        <w:t>В</w:t>
      </w:r>
      <w:r w:rsidR="00A725E9" w:rsidRPr="009C35CD">
        <w:rPr>
          <w:rFonts w:eastAsia="Times New Roman" w:cs="Times New Roman"/>
          <w:lang w:eastAsia="ru-RU"/>
        </w:rPr>
        <w:t>ажной особенностью «горячей линии» является возможность консультирования с использованием выплатного дела позвонившего гражданина</w:t>
      </w:r>
      <w:r w:rsidR="00173A23" w:rsidRPr="009C35CD">
        <w:rPr>
          <w:rFonts w:eastAsia="Times New Roman" w:cs="Times New Roman"/>
          <w:lang w:eastAsia="ru-RU"/>
        </w:rPr>
        <w:t>, т.е.</w:t>
      </w:r>
      <w:r w:rsidR="000C3516" w:rsidRPr="009C35CD">
        <w:rPr>
          <w:rFonts w:eastAsia="Times New Roman" w:cs="Times New Roman"/>
          <w:lang w:eastAsia="ru-RU"/>
        </w:rPr>
        <w:t xml:space="preserve"> </w:t>
      </w:r>
      <w:r w:rsidR="000C3516" w:rsidRPr="009C35CD">
        <w:rPr>
          <w:rFonts w:cs="Times New Roman"/>
        </w:rPr>
        <w:t>можно узнать сведения о размере своей пенсии или социальных выплат, о дате их получения, страховом стаже и другую персонифицированную информацию</w:t>
      </w:r>
      <w:r w:rsidR="00A725E9" w:rsidRPr="009C35CD">
        <w:rPr>
          <w:rFonts w:eastAsia="Times New Roman" w:cs="Times New Roman"/>
          <w:lang w:eastAsia="ru-RU"/>
        </w:rPr>
        <w:t xml:space="preserve">. </w:t>
      </w:r>
      <w:r w:rsidR="000C3516" w:rsidRPr="009C35CD">
        <w:rPr>
          <w:rFonts w:eastAsia="Times New Roman" w:cs="Times New Roman"/>
          <w:lang w:eastAsia="ru-RU"/>
        </w:rPr>
        <w:t>Подобная консультация осуществляется лишь в том случае, если гражданин ранее подал заявление</w:t>
      </w:r>
      <w:r w:rsidR="003A40E0" w:rsidRPr="009C35CD">
        <w:rPr>
          <w:rFonts w:eastAsia="Times New Roman" w:cs="Times New Roman"/>
          <w:lang w:eastAsia="ru-RU"/>
        </w:rPr>
        <w:t xml:space="preserve"> об установлении кодового слова и подтвердил свои персональные данные</w:t>
      </w:r>
      <w:r w:rsidR="000C3516" w:rsidRPr="009C35CD">
        <w:rPr>
          <w:rFonts w:eastAsia="Times New Roman" w:cs="Times New Roman"/>
          <w:lang w:eastAsia="ru-RU"/>
        </w:rPr>
        <w:t xml:space="preserve">, обратившись в Управление ПФР, офисы МФЦ или воспользовавшись Личным кабинетом на сайте </w:t>
      </w:r>
      <w:proofErr w:type="spellStart"/>
      <w:r w:rsidR="000C3516" w:rsidRPr="009C35CD">
        <w:rPr>
          <w:rFonts w:eastAsia="Times New Roman" w:cs="Times New Roman"/>
          <w:lang w:eastAsia="ru-RU"/>
        </w:rPr>
        <w:t>www.pfrf.ru</w:t>
      </w:r>
      <w:proofErr w:type="spellEnd"/>
      <w:r w:rsidR="000C3516" w:rsidRPr="009C35CD">
        <w:rPr>
          <w:rFonts w:eastAsia="Times New Roman" w:cs="Times New Roman"/>
          <w:lang w:eastAsia="ru-RU"/>
        </w:rPr>
        <w:t>.</w:t>
      </w:r>
    </w:p>
    <w:p w:rsidR="000C3516" w:rsidRPr="009C35CD" w:rsidRDefault="000C3516" w:rsidP="003A40E0">
      <w:pPr>
        <w:ind w:firstLine="709"/>
        <w:rPr>
          <w:rFonts w:eastAsia="Times New Roman" w:cs="Times New Roman"/>
          <w:lang w:eastAsia="ru-RU"/>
        </w:rPr>
      </w:pPr>
      <w:r w:rsidRPr="009C35CD">
        <w:rPr>
          <w:rFonts w:eastAsia="Times New Roman" w:cs="Times New Roman"/>
          <w:lang w:eastAsia="ru-RU"/>
        </w:rPr>
        <w:t xml:space="preserve">Для </w:t>
      </w:r>
      <w:r w:rsidR="00381E3B" w:rsidRPr="009C35CD">
        <w:rPr>
          <w:rFonts w:eastAsia="Times New Roman" w:cs="Times New Roman"/>
          <w:lang w:eastAsia="ru-RU"/>
        </w:rPr>
        <w:t xml:space="preserve">получения кодового слова или секретного кода </w:t>
      </w:r>
      <w:r w:rsidRPr="009C35CD">
        <w:rPr>
          <w:rFonts w:eastAsia="Times New Roman" w:cs="Times New Roman"/>
          <w:lang w:eastAsia="ru-RU"/>
        </w:rPr>
        <w:t xml:space="preserve"> необходимо:</w:t>
      </w:r>
    </w:p>
    <w:p w:rsidR="000C3516" w:rsidRPr="009C35CD" w:rsidRDefault="000C3516" w:rsidP="003A40E0">
      <w:pPr>
        <w:numPr>
          <w:ilvl w:val="2"/>
          <w:numId w:val="1"/>
        </w:numPr>
        <w:tabs>
          <w:tab w:val="clear" w:pos="2160"/>
          <w:tab w:val="num" w:pos="709"/>
        </w:tabs>
        <w:ind w:left="0" w:firstLine="0"/>
        <w:rPr>
          <w:rFonts w:eastAsia="Times New Roman" w:cs="Times New Roman"/>
          <w:lang w:eastAsia="ru-RU"/>
        </w:rPr>
      </w:pPr>
      <w:r w:rsidRPr="009C35CD">
        <w:rPr>
          <w:rFonts w:eastAsia="Times New Roman" w:cs="Times New Roman"/>
          <w:lang w:eastAsia="ru-RU"/>
        </w:rPr>
        <w:t>войти в личный кабинет гражданина с помощью логина и пароля;</w:t>
      </w:r>
    </w:p>
    <w:p w:rsidR="000C3516" w:rsidRPr="009C35CD" w:rsidRDefault="000C3516" w:rsidP="003A40E0">
      <w:pPr>
        <w:numPr>
          <w:ilvl w:val="2"/>
          <w:numId w:val="2"/>
        </w:numPr>
        <w:tabs>
          <w:tab w:val="clear" w:pos="2160"/>
          <w:tab w:val="num" w:pos="709"/>
        </w:tabs>
        <w:ind w:left="0" w:firstLine="0"/>
        <w:rPr>
          <w:rFonts w:eastAsia="Times New Roman" w:cs="Times New Roman"/>
          <w:lang w:eastAsia="ru-RU"/>
        </w:rPr>
      </w:pPr>
      <w:r w:rsidRPr="009C35CD">
        <w:rPr>
          <w:rFonts w:eastAsia="Times New Roman" w:cs="Times New Roman"/>
          <w:lang w:eastAsia="ru-RU"/>
        </w:rPr>
        <w:t>в верхней части экрана нажать на свои ФИО;</w:t>
      </w:r>
    </w:p>
    <w:p w:rsidR="000C3516" w:rsidRPr="009C35CD" w:rsidRDefault="000C3516" w:rsidP="003A40E0">
      <w:pPr>
        <w:numPr>
          <w:ilvl w:val="2"/>
          <w:numId w:val="3"/>
        </w:numPr>
        <w:tabs>
          <w:tab w:val="clear" w:pos="2160"/>
          <w:tab w:val="num" w:pos="709"/>
        </w:tabs>
        <w:ind w:left="0" w:firstLine="0"/>
        <w:rPr>
          <w:rFonts w:eastAsia="Times New Roman" w:cs="Times New Roman"/>
          <w:lang w:eastAsia="ru-RU"/>
        </w:rPr>
      </w:pPr>
      <w:r w:rsidRPr="009C35CD">
        <w:rPr>
          <w:rFonts w:eastAsia="Times New Roman" w:cs="Times New Roman"/>
          <w:lang w:eastAsia="ru-RU"/>
        </w:rPr>
        <w:t>найти раздел «Настройки идентификации личности посредством телефонной связи»;</w:t>
      </w:r>
    </w:p>
    <w:p w:rsidR="000C3516" w:rsidRPr="009C35CD" w:rsidRDefault="000C3516" w:rsidP="003A40E0">
      <w:pPr>
        <w:numPr>
          <w:ilvl w:val="2"/>
          <w:numId w:val="4"/>
        </w:numPr>
        <w:tabs>
          <w:tab w:val="clear" w:pos="2160"/>
          <w:tab w:val="num" w:pos="709"/>
        </w:tabs>
        <w:ind w:left="0" w:firstLine="0"/>
        <w:rPr>
          <w:rFonts w:eastAsia="Times New Roman" w:cs="Times New Roman"/>
          <w:lang w:eastAsia="ru-RU"/>
        </w:rPr>
      </w:pPr>
      <w:r w:rsidRPr="009C35CD">
        <w:rPr>
          <w:rFonts w:eastAsia="Times New Roman" w:cs="Times New Roman"/>
          <w:lang w:eastAsia="ru-RU"/>
        </w:rPr>
        <w:t>выбрать для идентификации личности один из вариантов: секретный код или секретный вопрос;</w:t>
      </w:r>
    </w:p>
    <w:p w:rsidR="000C3516" w:rsidRPr="009C35CD" w:rsidRDefault="000C3516" w:rsidP="003A40E0">
      <w:pPr>
        <w:numPr>
          <w:ilvl w:val="2"/>
          <w:numId w:val="5"/>
        </w:numPr>
        <w:tabs>
          <w:tab w:val="clear" w:pos="2160"/>
          <w:tab w:val="num" w:pos="709"/>
        </w:tabs>
        <w:ind w:left="0" w:firstLine="0"/>
        <w:rPr>
          <w:rFonts w:eastAsia="Times New Roman" w:cs="Times New Roman"/>
          <w:lang w:eastAsia="ru-RU"/>
        </w:rPr>
      </w:pPr>
      <w:r w:rsidRPr="009C35CD">
        <w:rPr>
          <w:rFonts w:eastAsia="Times New Roman" w:cs="Times New Roman"/>
          <w:lang w:eastAsia="ru-RU"/>
        </w:rPr>
        <w:t>указать свой секретный код или секретный вопрос.</w:t>
      </w:r>
    </w:p>
    <w:p w:rsidR="00A725E9" w:rsidRPr="009C35CD" w:rsidRDefault="00A725E9" w:rsidP="003A40E0">
      <w:pPr>
        <w:ind w:firstLine="709"/>
        <w:rPr>
          <w:rFonts w:eastAsia="Times New Roman" w:cs="Times New Roman"/>
          <w:lang w:eastAsia="ru-RU"/>
        </w:rPr>
      </w:pPr>
      <w:r w:rsidRPr="009C35CD">
        <w:rPr>
          <w:rFonts w:eastAsia="Times New Roman" w:cs="Times New Roman"/>
          <w:lang w:eastAsia="ru-RU"/>
        </w:rPr>
        <w:t>В заявлении гражданин определяет кодовое слово или секретный код, с помощью которого специалист «горячей линии» устанавливает личность позвонившего путем проверки корректности следующих сведений:</w:t>
      </w:r>
    </w:p>
    <w:p w:rsidR="00A725E9" w:rsidRPr="009C35CD" w:rsidRDefault="00A725E9" w:rsidP="003A40E0">
      <w:pPr>
        <w:ind w:firstLine="709"/>
        <w:rPr>
          <w:rFonts w:eastAsia="Times New Roman" w:cs="Times New Roman"/>
          <w:lang w:eastAsia="ru-RU"/>
        </w:rPr>
      </w:pPr>
      <w:r w:rsidRPr="009C35CD">
        <w:rPr>
          <w:rFonts w:eastAsia="Times New Roman" w:cs="Times New Roman"/>
          <w:lang w:eastAsia="ru-RU"/>
        </w:rPr>
        <w:t>– фамилия, имя, отчество (при наличии);</w:t>
      </w:r>
    </w:p>
    <w:p w:rsidR="00A725E9" w:rsidRPr="009C35CD" w:rsidRDefault="00A725E9" w:rsidP="003A40E0">
      <w:pPr>
        <w:ind w:firstLine="709"/>
        <w:rPr>
          <w:rFonts w:eastAsia="Times New Roman" w:cs="Times New Roman"/>
          <w:lang w:eastAsia="ru-RU"/>
        </w:rPr>
      </w:pPr>
      <w:r w:rsidRPr="009C35CD">
        <w:rPr>
          <w:rFonts w:eastAsia="Times New Roman" w:cs="Times New Roman"/>
          <w:lang w:eastAsia="ru-RU"/>
        </w:rPr>
        <w:t>– данные документа, удостоверяющего личность;</w:t>
      </w:r>
    </w:p>
    <w:p w:rsidR="00A725E9" w:rsidRPr="009C35CD" w:rsidRDefault="00A725E9" w:rsidP="003A40E0">
      <w:pPr>
        <w:ind w:firstLine="709"/>
        <w:rPr>
          <w:rFonts w:eastAsia="Times New Roman" w:cs="Times New Roman"/>
          <w:lang w:eastAsia="ru-RU"/>
        </w:rPr>
      </w:pPr>
      <w:r w:rsidRPr="009C35CD">
        <w:rPr>
          <w:rFonts w:eastAsia="Times New Roman" w:cs="Times New Roman"/>
          <w:lang w:eastAsia="ru-RU"/>
        </w:rPr>
        <w:t>– кодовое слово (секретный код).</w:t>
      </w:r>
    </w:p>
    <w:p w:rsidR="00A725E9" w:rsidRPr="009C35CD" w:rsidRDefault="00A725E9" w:rsidP="003A40E0">
      <w:pPr>
        <w:ind w:firstLine="709"/>
        <w:rPr>
          <w:rFonts w:eastAsia="Times New Roman" w:cs="Times New Roman"/>
          <w:lang w:eastAsia="ru-RU"/>
        </w:rPr>
      </w:pPr>
      <w:r w:rsidRPr="009C35CD">
        <w:rPr>
          <w:rFonts w:eastAsia="Times New Roman" w:cs="Times New Roman"/>
          <w:lang w:eastAsia="ru-RU"/>
        </w:rPr>
        <w:t>Отметим, что за разглашение секретного кода или слова каждый сотрудник ПФР несет ответственность в соответствии с законодательством Российской Федерации. Если достоверность вышеуказанных данных не подтвердится, то специалист имеет право отказать в консультации, дав разъяснения только по общим вопросам деятельности, в соответствии с федеральным законом «О персональных данных».</w:t>
      </w:r>
    </w:p>
    <w:p w:rsidR="00670DEE" w:rsidRPr="003A40E0" w:rsidRDefault="00670DEE" w:rsidP="003A40E0">
      <w:pPr>
        <w:ind w:firstLine="709"/>
        <w:rPr>
          <w:rFonts w:ascii="Times New Roman" w:hAnsi="Times New Roman" w:cs="Times New Roman"/>
        </w:rPr>
      </w:pPr>
    </w:p>
    <w:sectPr w:rsidR="00670DEE" w:rsidRPr="003A40E0" w:rsidSect="009C35C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52B9"/>
    <w:multiLevelType w:val="multilevel"/>
    <w:tmpl w:val="8FDC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90E26"/>
    <w:multiLevelType w:val="multilevel"/>
    <w:tmpl w:val="DAC4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7109E2"/>
    <w:multiLevelType w:val="multilevel"/>
    <w:tmpl w:val="9F76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C25BE6"/>
    <w:multiLevelType w:val="multilevel"/>
    <w:tmpl w:val="FD7A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7479F2"/>
    <w:multiLevelType w:val="multilevel"/>
    <w:tmpl w:val="1C5A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25E9"/>
    <w:rsid w:val="00066819"/>
    <w:rsid w:val="000A3727"/>
    <w:rsid w:val="000C3516"/>
    <w:rsid w:val="00173A23"/>
    <w:rsid w:val="001C5340"/>
    <w:rsid w:val="00303464"/>
    <w:rsid w:val="00381E3B"/>
    <w:rsid w:val="003A40E0"/>
    <w:rsid w:val="003D32F7"/>
    <w:rsid w:val="00482444"/>
    <w:rsid w:val="0053703C"/>
    <w:rsid w:val="006626DD"/>
    <w:rsid w:val="00670DEE"/>
    <w:rsid w:val="008131C1"/>
    <w:rsid w:val="009C35CD"/>
    <w:rsid w:val="00A725E9"/>
    <w:rsid w:val="00D97CAC"/>
    <w:rsid w:val="00E273ED"/>
    <w:rsid w:val="00E459A0"/>
    <w:rsid w:val="00E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A725E9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725E9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25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725E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25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5E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0C351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4</cp:revision>
  <dcterms:created xsi:type="dcterms:W3CDTF">2020-10-23T06:36:00Z</dcterms:created>
  <dcterms:modified xsi:type="dcterms:W3CDTF">2020-10-23T08:11:00Z</dcterms:modified>
</cp:coreProperties>
</file>