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7FF"/>
  <w:body>
    <w:p w:rsidR="00E71DB1" w:rsidRDefault="00513627" w:rsidP="00D63EA0">
      <w:pPr>
        <w:spacing w:after="0" w:line="240" w:lineRule="auto"/>
        <w:ind w:right="-285" w:hanging="426"/>
        <w:jc w:val="center"/>
        <w:rPr>
          <w:rFonts w:asciiTheme="majorHAnsi" w:hAnsiTheme="majorHAnsi"/>
          <w:b/>
          <w:i/>
          <w:color w:val="0000FF"/>
          <w:sz w:val="48"/>
          <w:szCs w:val="48"/>
        </w:rPr>
      </w:pPr>
      <w:r w:rsidRPr="00513627">
        <w:rPr>
          <w:rFonts w:asciiTheme="majorHAnsi" w:hAnsiTheme="majorHAnsi"/>
          <w:b/>
          <w:i/>
          <w:color w:val="0000FF"/>
          <w:sz w:val="48"/>
          <w:szCs w:val="48"/>
        </w:rPr>
        <w:t xml:space="preserve">Об </w:t>
      </w:r>
      <w:r w:rsidR="00A76752">
        <w:rPr>
          <w:rFonts w:asciiTheme="majorHAnsi" w:hAnsiTheme="majorHAnsi"/>
          <w:b/>
          <w:i/>
          <w:color w:val="0000FF"/>
          <w:sz w:val="48"/>
          <w:szCs w:val="48"/>
        </w:rPr>
        <w:t>изменении графика приема граждан в клиентских службах</w:t>
      </w:r>
      <w:r w:rsidRPr="00513627">
        <w:rPr>
          <w:rFonts w:asciiTheme="majorHAnsi" w:hAnsiTheme="majorHAnsi"/>
          <w:b/>
          <w:i/>
          <w:color w:val="0000FF"/>
          <w:sz w:val="48"/>
          <w:szCs w:val="48"/>
        </w:rPr>
        <w:t xml:space="preserve"> ПФР</w:t>
      </w:r>
      <w:r w:rsidR="0003620F">
        <w:rPr>
          <w:rFonts w:asciiTheme="majorHAnsi" w:hAnsiTheme="majorHAnsi"/>
          <w:b/>
          <w:i/>
          <w:color w:val="0000FF"/>
          <w:sz w:val="48"/>
          <w:szCs w:val="48"/>
        </w:rPr>
        <w:t xml:space="preserve"> с 01.08.2020 года</w:t>
      </w:r>
    </w:p>
    <w:p w:rsidR="00EC41A7" w:rsidRPr="00EC41A7" w:rsidRDefault="00EC41A7" w:rsidP="00D63EA0">
      <w:pPr>
        <w:spacing w:after="0" w:line="240" w:lineRule="auto"/>
        <w:ind w:right="-285" w:hanging="426"/>
        <w:jc w:val="center"/>
        <w:rPr>
          <w:rFonts w:asciiTheme="majorHAnsi" w:hAnsiTheme="majorHAnsi"/>
          <w:b/>
          <w:i/>
          <w:color w:val="0000FF"/>
          <w:sz w:val="44"/>
          <w:szCs w:val="44"/>
        </w:rPr>
      </w:pPr>
    </w:p>
    <w:p w:rsidR="00E30BD2" w:rsidRPr="00E30BD2" w:rsidRDefault="00E30BD2" w:rsidP="006D1459">
      <w:pPr>
        <w:spacing w:after="0" w:line="288" w:lineRule="auto"/>
        <w:ind w:firstLine="426"/>
        <w:jc w:val="both"/>
        <w:rPr>
          <w:rFonts w:asciiTheme="majorHAnsi" w:hAnsiTheme="majorHAnsi"/>
          <w:color w:val="000099"/>
          <w:sz w:val="10"/>
          <w:szCs w:val="10"/>
        </w:rPr>
      </w:pPr>
    </w:p>
    <w:p w:rsidR="00705642" w:rsidRDefault="00A76752" w:rsidP="00EC41A7">
      <w:pPr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bookmarkStart w:id="0" w:name="_GoBack"/>
      <w:bookmarkEnd w:id="0"/>
      <w:r w:rsidRPr="00EC41A7">
        <w:rPr>
          <w:rFonts w:asciiTheme="majorHAnsi" w:hAnsiTheme="majorHAnsi"/>
          <w:color w:val="002060"/>
          <w:sz w:val="36"/>
          <w:szCs w:val="36"/>
        </w:rPr>
        <w:t>В  связи с реализацией перехода на новую модель навигации граждан по предоставлению государственных услуг ПФР в МФЦ, а также учитывая особую значимость предоставления гражданам государственных услуг и мер социальной поддержки (защиты) в условиях ограничительных мер по предупреждению распространения коронавирусной инфекции (</w:t>
      </w:r>
      <w:r w:rsidRPr="00EC41A7">
        <w:rPr>
          <w:rFonts w:asciiTheme="majorHAnsi" w:hAnsiTheme="majorHAnsi"/>
          <w:color w:val="002060"/>
          <w:sz w:val="36"/>
          <w:szCs w:val="36"/>
          <w:lang w:val="en-US"/>
        </w:rPr>
        <w:t>COVID</w:t>
      </w:r>
      <w:r w:rsidRPr="00EC41A7">
        <w:rPr>
          <w:rFonts w:asciiTheme="majorHAnsi" w:hAnsiTheme="majorHAnsi"/>
          <w:color w:val="002060"/>
          <w:sz w:val="36"/>
          <w:szCs w:val="36"/>
        </w:rPr>
        <w:t xml:space="preserve"> 19)</w:t>
      </w:r>
      <w:r w:rsidR="00F06E50">
        <w:rPr>
          <w:rFonts w:asciiTheme="majorHAnsi" w:hAnsiTheme="majorHAnsi"/>
          <w:color w:val="002060"/>
          <w:sz w:val="36"/>
          <w:szCs w:val="36"/>
        </w:rPr>
        <w:t>,</w:t>
      </w:r>
      <w:r w:rsidRPr="00EC41A7">
        <w:rPr>
          <w:rFonts w:asciiTheme="majorHAnsi" w:hAnsiTheme="majorHAnsi"/>
          <w:color w:val="002060"/>
          <w:sz w:val="36"/>
          <w:szCs w:val="36"/>
        </w:rPr>
        <w:t xml:space="preserve">  </w:t>
      </w:r>
      <w:r w:rsidR="00EC41A7">
        <w:rPr>
          <w:rFonts w:asciiTheme="majorHAnsi" w:hAnsiTheme="majorHAnsi"/>
          <w:color w:val="002060"/>
          <w:sz w:val="36"/>
          <w:szCs w:val="36"/>
        </w:rPr>
        <w:t xml:space="preserve">                        </w:t>
      </w:r>
      <w:r w:rsidR="006A746E" w:rsidRPr="00EC41A7">
        <w:rPr>
          <w:rFonts w:asciiTheme="majorHAnsi" w:hAnsiTheme="majorHAnsi"/>
          <w:color w:val="002060"/>
          <w:sz w:val="36"/>
          <w:szCs w:val="36"/>
          <w:u w:val="single"/>
        </w:rPr>
        <w:t>с 1 августа 2020 года</w:t>
      </w:r>
      <w:r w:rsidR="00EC41A7" w:rsidRPr="00EC41A7">
        <w:rPr>
          <w:rFonts w:asciiTheme="majorHAnsi" w:hAnsiTheme="majorHAnsi"/>
          <w:color w:val="002060"/>
          <w:sz w:val="36"/>
          <w:szCs w:val="36"/>
        </w:rPr>
        <w:t xml:space="preserve"> изменен график приема граждан в </w:t>
      </w:r>
      <w:r w:rsidRPr="00EC41A7">
        <w:rPr>
          <w:rFonts w:asciiTheme="majorHAnsi" w:hAnsiTheme="majorHAnsi"/>
          <w:color w:val="002060"/>
          <w:sz w:val="36"/>
          <w:szCs w:val="36"/>
        </w:rPr>
        <w:t>клиентск</w:t>
      </w:r>
      <w:r w:rsidR="006A746E" w:rsidRPr="00EC41A7">
        <w:rPr>
          <w:rFonts w:asciiTheme="majorHAnsi" w:hAnsiTheme="majorHAnsi"/>
          <w:color w:val="002060"/>
          <w:sz w:val="36"/>
          <w:szCs w:val="36"/>
        </w:rPr>
        <w:t>и</w:t>
      </w:r>
      <w:r w:rsidR="00EC41A7" w:rsidRPr="00EC41A7">
        <w:rPr>
          <w:rFonts w:asciiTheme="majorHAnsi" w:hAnsiTheme="majorHAnsi"/>
          <w:color w:val="002060"/>
          <w:sz w:val="36"/>
          <w:szCs w:val="36"/>
        </w:rPr>
        <w:t>х</w:t>
      </w:r>
      <w:r w:rsidR="006A746E" w:rsidRPr="00EC41A7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EC41A7">
        <w:rPr>
          <w:rFonts w:asciiTheme="majorHAnsi" w:hAnsiTheme="majorHAnsi"/>
          <w:color w:val="002060"/>
          <w:sz w:val="36"/>
          <w:szCs w:val="36"/>
        </w:rPr>
        <w:t>служб</w:t>
      </w:r>
      <w:r w:rsidR="00EC41A7" w:rsidRPr="00EC41A7">
        <w:rPr>
          <w:rFonts w:asciiTheme="majorHAnsi" w:hAnsiTheme="majorHAnsi"/>
          <w:color w:val="002060"/>
          <w:sz w:val="36"/>
          <w:szCs w:val="36"/>
        </w:rPr>
        <w:t>ах</w:t>
      </w:r>
      <w:r w:rsidRPr="00EC41A7">
        <w:rPr>
          <w:rFonts w:asciiTheme="majorHAnsi" w:hAnsiTheme="majorHAnsi"/>
          <w:color w:val="002060"/>
          <w:sz w:val="36"/>
          <w:szCs w:val="36"/>
        </w:rPr>
        <w:t xml:space="preserve"> </w:t>
      </w:r>
      <w:r w:rsidR="006A746E" w:rsidRPr="00EC41A7">
        <w:rPr>
          <w:rFonts w:asciiTheme="majorHAnsi" w:hAnsiTheme="majorHAnsi"/>
          <w:color w:val="002060"/>
          <w:sz w:val="36"/>
          <w:szCs w:val="36"/>
        </w:rPr>
        <w:t>Отделения</w:t>
      </w:r>
      <w:r w:rsidRPr="00EC41A7">
        <w:rPr>
          <w:rFonts w:asciiTheme="majorHAnsi" w:hAnsiTheme="majorHAnsi"/>
          <w:color w:val="002060"/>
          <w:sz w:val="36"/>
          <w:szCs w:val="36"/>
        </w:rPr>
        <w:t xml:space="preserve"> ПФР</w:t>
      </w:r>
      <w:r w:rsidR="006A746E" w:rsidRPr="00EC41A7">
        <w:rPr>
          <w:rFonts w:asciiTheme="majorHAnsi" w:hAnsiTheme="majorHAnsi"/>
          <w:color w:val="002060"/>
          <w:sz w:val="36"/>
          <w:szCs w:val="36"/>
        </w:rPr>
        <w:t xml:space="preserve"> по Воронежской</w:t>
      </w:r>
      <w:r w:rsidRPr="00EC41A7">
        <w:rPr>
          <w:rFonts w:asciiTheme="majorHAnsi" w:hAnsiTheme="majorHAnsi"/>
          <w:color w:val="002060"/>
          <w:sz w:val="36"/>
          <w:szCs w:val="36"/>
        </w:rPr>
        <w:t xml:space="preserve"> </w:t>
      </w:r>
      <w:r w:rsidR="006A746E" w:rsidRPr="00EC41A7">
        <w:rPr>
          <w:rFonts w:asciiTheme="majorHAnsi" w:hAnsiTheme="majorHAnsi"/>
          <w:color w:val="002060"/>
          <w:sz w:val="36"/>
          <w:szCs w:val="36"/>
        </w:rPr>
        <w:t>области</w:t>
      </w:r>
      <w:r w:rsidR="00EC41A7" w:rsidRPr="00EC41A7">
        <w:rPr>
          <w:rFonts w:asciiTheme="majorHAnsi" w:hAnsiTheme="majorHAnsi"/>
          <w:color w:val="002060"/>
          <w:sz w:val="36"/>
          <w:szCs w:val="36"/>
        </w:rPr>
        <w:t>.</w:t>
      </w:r>
      <w:r w:rsidR="006A746E" w:rsidRPr="00EC41A7">
        <w:rPr>
          <w:rFonts w:asciiTheme="majorHAnsi" w:hAnsiTheme="majorHAnsi"/>
          <w:color w:val="002060"/>
          <w:sz w:val="36"/>
          <w:szCs w:val="36"/>
        </w:rPr>
        <w:t xml:space="preserve"> </w:t>
      </w:r>
    </w:p>
    <w:p w:rsidR="00A82E62" w:rsidRPr="0003620F" w:rsidRDefault="00985F09" w:rsidP="0003620F">
      <w:pPr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>
        <w:rPr>
          <w:rFonts w:asciiTheme="majorHAnsi" w:hAnsiTheme="majorHAnsi"/>
          <w:color w:val="002060"/>
          <w:sz w:val="36"/>
          <w:szCs w:val="36"/>
        </w:rPr>
        <w:t xml:space="preserve">С 01.08.2020 года </w:t>
      </w:r>
      <w:r w:rsidR="0003620F">
        <w:rPr>
          <w:rFonts w:asciiTheme="majorHAnsi" w:hAnsiTheme="majorHAnsi"/>
          <w:color w:val="002060"/>
          <w:sz w:val="36"/>
          <w:szCs w:val="36"/>
        </w:rPr>
        <w:t xml:space="preserve">во всех территориальных органах ПФР </w:t>
      </w:r>
      <w:r>
        <w:rPr>
          <w:rFonts w:asciiTheme="majorHAnsi" w:hAnsiTheme="majorHAnsi"/>
          <w:color w:val="002060"/>
          <w:sz w:val="36"/>
          <w:szCs w:val="36"/>
        </w:rPr>
        <w:t xml:space="preserve">закреплены единые дни приема граждан: </w:t>
      </w:r>
      <w:r w:rsidR="004360F4">
        <w:rPr>
          <w:rFonts w:asciiTheme="majorHAnsi" w:hAnsiTheme="majorHAnsi"/>
          <w:color w:val="002060"/>
          <w:sz w:val="36"/>
          <w:szCs w:val="36"/>
        </w:rPr>
        <w:t xml:space="preserve"> </w:t>
      </w:r>
      <w:r w:rsidR="004360F4">
        <w:rPr>
          <w:rFonts w:asciiTheme="majorHAnsi" w:hAnsiTheme="majorHAnsi"/>
          <w:color w:val="002060"/>
          <w:sz w:val="36"/>
          <w:szCs w:val="36"/>
          <w:u w:val="single"/>
        </w:rPr>
        <w:t>понедельник, вторник и четверг.</w:t>
      </w:r>
    </w:p>
    <w:p w:rsidR="00D31211" w:rsidRDefault="00D31211" w:rsidP="00EC41A7">
      <w:pPr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>
        <w:rPr>
          <w:rFonts w:asciiTheme="majorHAnsi" w:hAnsiTheme="majorHAnsi"/>
          <w:color w:val="002060"/>
          <w:sz w:val="36"/>
          <w:szCs w:val="36"/>
        </w:rPr>
        <w:t xml:space="preserve">В </w:t>
      </w:r>
      <w:r w:rsidRPr="002B4A56">
        <w:rPr>
          <w:rFonts w:asciiTheme="majorHAnsi" w:hAnsiTheme="majorHAnsi"/>
          <w:b/>
          <w:color w:val="002060"/>
          <w:sz w:val="36"/>
          <w:szCs w:val="36"/>
        </w:rPr>
        <w:t>указанные</w:t>
      </w:r>
      <w:r>
        <w:rPr>
          <w:rFonts w:asciiTheme="majorHAnsi" w:hAnsiTheme="majorHAnsi"/>
          <w:color w:val="002060"/>
          <w:sz w:val="36"/>
          <w:szCs w:val="36"/>
        </w:rPr>
        <w:t xml:space="preserve"> дни установлено </w:t>
      </w:r>
      <w:r w:rsidR="0003620F">
        <w:rPr>
          <w:rFonts w:asciiTheme="majorHAnsi" w:hAnsiTheme="majorHAnsi"/>
          <w:color w:val="002060"/>
          <w:sz w:val="36"/>
          <w:szCs w:val="36"/>
        </w:rPr>
        <w:t xml:space="preserve">следующее </w:t>
      </w:r>
      <w:r>
        <w:rPr>
          <w:rFonts w:asciiTheme="majorHAnsi" w:hAnsiTheme="majorHAnsi"/>
          <w:color w:val="002060"/>
          <w:sz w:val="36"/>
          <w:szCs w:val="36"/>
        </w:rPr>
        <w:t>время приема граждан:</w:t>
      </w:r>
    </w:p>
    <w:p w:rsidR="00A82E62" w:rsidRDefault="00985F09" w:rsidP="00EC41A7">
      <w:pPr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>
        <w:rPr>
          <w:rFonts w:asciiTheme="majorHAnsi" w:hAnsiTheme="majorHAnsi"/>
          <w:color w:val="002060"/>
          <w:sz w:val="36"/>
          <w:szCs w:val="36"/>
        </w:rPr>
        <w:t>с 8</w:t>
      </w:r>
      <w:r w:rsidRPr="00A82E62">
        <w:rPr>
          <w:rFonts w:asciiTheme="majorHAnsi" w:hAnsiTheme="majorHAnsi"/>
          <w:color w:val="002060"/>
          <w:sz w:val="36"/>
          <w:szCs w:val="36"/>
          <w:u w:val="single"/>
          <w:vertAlign w:val="superscript"/>
        </w:rPr>
        <w:t>00</w:t>
      </w:r>
      <w:r>
        <w:rPr>
          <w:rFonts w:asciiTheme="majorHAnsi" w:hAnsiTheme="majorHAnsi"/>
          <w:color w:val="002060"/>
          <w:sz w:val="36"/>
          <w:szCs w:val="36"/>
        </w:rPr>
        <w:t xml:space="preserve"> до 19</w:t>
      </w:r>
      <w:r w:rsidRPr="00A82E62">
        <w:rPr>
          <w:rFonts w:asciiTheme="majorHAnsi" w:hAnsiTheme="majorHAnsi"/>
          <w:color w:val="002060"/>
          <w:sz w:val="36"/>
          <w:szCs w:val="36"/>
          <w:u w:val="single"/>
          <w:vertAlign w:val="superscript"/>
        </w:rPr>
        <w:t>00</w:t>
      </w:r>
      <w:r w:rsidR="00A82E62">
        <w:rPr>
          <w:rFonts w:asciiTheme="majorHAnsi" w:hAnsiTheme="majorHAnsi"/>
          <w:color w:val="002060"/>
          <w:sz w:val="36"/>
          <w:szCs w:val="36"/>
        </w:rPr>
        <w:t xml:space="preserve"> часов </w:t>
      </w:r>
      <w:r w:rsidR="004360F4">
        <w:rPr>
          <w:rFonts w:asciiTheme="majorHAnsi" w:hAnsiTheme="majorHAnsi"/>
          <w:color w:val="002060"/>
          <w:sz w:val="36"/>
          <w:szCs w:val="36"/>
        </w:rPr>
        <w:t>–</w:t>
      </w:r>
      <w:r w:rsidR="007F60BC">
        <w:rPr>
          <w:rFonts w:asciiTheme="majorHAnsi" w:hAnsiTheme="majorHAnsi"/>
          <w:color w:val="002060"/>
          <w:sz w:val="36"/>
          <w:szCs w:val="36"/>
        </w:rPr>
        <w:t xml:space="preserve"> </w:t>
      </w:r>
      <w:r w:rsidR="00A82E62">
        <w:rPr>
          <w:rFonts w:asciiTheme="majorHAnsi" w:hAnsiTheme="majorHAnsi"/>
          <w:color w:val="002060"/>
          <w:sz w:val="36"/>
          <w:szCs w:val="36"/>
        </w:rPr>
        <w:t>в клиентских службах ПФР во</w:t>
      </w:r>
      <w:r w:rsidR="00D31211">
        <w:rPr>
          <w:rFonts w:asciiTheme="majorHAnsi" w:hAnsiTheme="majorHAnsi"/>
          <w:color w:val="002060"/>
          <w:sz w:val="36"/>
          <w:szCs w:val="36"/>
        </w:rPr>
        <w:t xml:space="preserve"> всех</w:t>
      </w:r>
      <w:r w:rsidR="00A82E62">
        <w:rPr>
          <w:rFonts w:asciiTheme="majorHAnsi" w:hAnsiTheme="majorHAnsi"/>
          <w:color w:val="002060"/>
          <w:sz w:val="36"/>
          <w:szCs w:val="36"/>
        </w:rPr>
        <w:t xml:space="preserve"> районах Воронежской области и в г. Нововоронеже, </w:t>
      </w:r>
    </w:p>
    <w:p w:rsidR="00985F09" w:rsidRPr="002A147C" w:rsidRDefault="00A82E62" w:rsidP="00EC41A7">
      <w:pPr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 w:rsidRPr="002A147C">
        <w:rPr>
          <w:rFonts w:asciiTheme="majorHAnsi" w:hAnsiTheme="majorHAnsi"/>
          <w:color w:val="002060"/>
          <w:sz w:val="36"/>
          <w:szCs w:val="36"/>
        </w:rPr>
        <w:t>с 9</w:t>
      </w:r>
      <w:r w:rsidRPr="002A147C">
        <w:rPr>
          <w:rFonts w:asciiTheme="majorHAnsi" w:hAnsiTheme="majorHAnsi"/>
          <w:color w:val="002060"/>
          <w:sz w:val="36"/>
          <w:szCs w:val="36"/>
          <w:u w:val="single"/>
          <w:vertAlign w:val="superscript"/>
        </w:rPr>
        <w:t>00</w:t>
      </w:r>
      <w:r w:rsidRPr="002A147C">
        <w:rPr>
          <w:rFonts w:asciiTheme="majorHAnsi" w:hAnsiTheme="majorHAnsi"/>
          <w:color w:val="002060"/>
          <w:sz w:val="36"/>
          <w:szCs w:val="36"/>
        </w:rPr>
        <w:t xml:space="preserve"> до 20</w:t>
      </w:r>
      <w:r w:rsidRPr="002A147C">
        <w:rPr>
          <w:rFonts w:asciiTheme="majorHAnsi" w:hAnsiTheme="majorHAnsi"/>
          <w:color w:val="002060"/>
          <w:sz w:val="36"/>
          <w:szCs w:val="36"/>
          <w:u w:val="single"/>
          <w:vertAlign w:val="superscript"/>
        </w:rPr>
        <w:t>00</w:t>
      </w:r>
      <w:r w:rsidRPr="002A147C">
        <w:rPr>
          <w:rFonts w:asciiTheme="majorHAnsi" w:hAnsiTheme="majorHAnsi"/>
          <w:color w:val="002060"/>
          <w:sz w:val="36"/>
          <w:szCs w:val="36"/>
        </w:rPr>
        <w:t xml:space="preserve"> часов - в клиентских службах ПФР в г. Воронеже.</w:t>
      </w:r>
    </w:p>
    <w:p w:rsidR="0003620F" w:rsidRDefault="002A147C" w:rsidP="002A147C">
      <w:pPr>
        <w:spacing w:after="0" w:line="240" w:lineRule="auto"/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 w:rsidRPr="002A147C">
        <w:rPr>
          <w:rFonts w:asciiTheme="majorHAnsi" w:hAnsiTheme="majorHAnsi"/>
          <w:color w:val="002060"/>
          <w:sz w:val="36"/>
          <w:szCs w:val="36"/>
        </w:rPr>
        <w:t xml:space="preserve">Обращаем внимание, прием граждан осуществляется преимущественно по предварительной записи. </w:t>
      </w:r>
    </w:p>
    <w:p w:rsidR="0003620F" w:rsidRDefault="002A147C" w:rsidP="0003620F">
      <w:pPr>
        <w:spacing w:after="0" w:line="240" w:lineRule="auto"/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 w:rsidRPr="002A147C">
        <w:rPr>
          <w:rFonts w:asciiTheme="majorHAnsi" w:hAnsiTheme="majorHAnsi"/>
          <w:color w:val="002060"/>
          <w:sz w:val="36"/>
          <w:szCs w:val="36"/>
        </w:rPr>
        <w:t>Предварительная запись на прием возможна через Е</w:t>
      </w:r>
      <w:r w:rsidR="001C0130">
        <w:rPr>
          <w:rFonts w:asciiTheme="majorHAnsi" w:hAnsiTheme="majorHAnsi"/>
          <w:color w:val="002060"/>
          <w:sz w:val="36"/>
          <w:szCs w:val="36"/>
        </w:rPr>
        <w:t>диный портал государственных услуг</w:t>
      </w:r>
      <w:r w:rsidRPr="002A147C">
        <w:rPr>
          <w:rFonts w:asciiTheme="majorHAnsi" w:hAnsiTheme="majorHAnsi"/>
          <w:color w:val="002060"/>
          <w:sz w:val="36"/>
          <w:szCs w:val="36"/>
        </w:rPr>
        <w:t xml:space="preserve">, сервис в </w:t>
      </w:r>
      <w:r w:rsidR="001C0130">
        <w:rPr>
          <w:rFonts w:asciiTheme="majorHAnsi" w:hAnsiTheme="majorHAnsi"/>
          <w:color w:val="002060"/>
          <w:sz w:val="36"/>
          <w:szCs w:val="36"/>
        </w:rPr>
        <w:t>Личном кабинете гражданина</w:t>
      </w:r>
      <w:r w:rsidRPr="002A147C">
        <w:rPr>
          <w:rFonts w:asciiTheme="majorHAnsi" w:hAnsiTheme="majorHAnsi"/>
          <w:color w:val="002060"/>
          <w:sz w:val="36"/>
          <w:szCs w:val="36"/>
        </w:rPr>
        <w:t xml:space="preserve"> на сайте ПФР, посредством телефонной связи и при личном обращении в </w:t>
      </w:r>
      <w:r w:rsidR="0003620F">
        <w:rPr>
          <w:rFonts w:asciiTheme="majorHAnsi" w:hAnsiTheme="majorHAnsi"/>
          <w:color w:val="002060"/>
          <w:sz w:val="36"/>
          <w:szCs w:val="36"/>
        </w:rPr>
        <w:t>клиентскую службу</w:t>
      </w:r>
      <w:r w:rsidRPr="002A147C">
        <w:rPr>
          <w:rFonts w:asciiTheme="majorHAnsi" w:hAnsiTheme="majorHAnsi"/>
          <w:color w:val="002060"/>
          <w:sz w:val="36"/>
          <w:szCs w:val="36"/>
        </w:rPr>
        <w:t>.</w:t>
      </w:r>
      <w:r w:rsidR="0003620F">
        <w:rPr>
          <w:rFonts w:asciiTheme="majorHAnsi" w:hAnsiTheme="majorHAnsi"/>
          <w:color w:val="002060"/>
          <w:sz w:val="36"/>
          <w:szCs w:val="36"/>
        </w:rPr>
        <w:t xml:space="preserve"> </w:t>
      </w:r>
    </w:p>
    <w:p w:rsidR="004360F4" w:rsidRPr="002A147C" w:rsidRDefault="002A147C" w:rsidP="0003620F">
      <w:pPr>
        <w:spacing w:after="0" w:line="240" w:lineRule="auto"/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>
        <w:rPr>
          <w:rFonts w:asciiTheme="majorHAnsi" w:hAnsiTheme="majorHAnsi"/>
          <w:color w:val="002060"/>
          <w:sz w:val="36"/>
          <w:szCs w:val="36"/>
        </w:rPr>
        <w:t xml:space="preserve">При этом, </w:t>
      </w:r>
      <w:r w:rsidR="000B4C75">
        <w:rPr>
          <w:rFonts w:asciiTheme="majorHAnsi" w:hAnsiTheme="majorHAnsi"/>
          <w:color w:val="002060"/>
          <w:sz w:val="36"/>
          <w:szCs w:val="36"/>
        </w:rPr>
        <w:t>по вопросам оформления</w:t>
      </w:r>
      <w:r w:rsidRPr="002A147C">
        <w:rPr>
          <w:rFonts w:asciiTheme="majorHAnsi" w:hAnsiTheme="majorHAnsi"/>
          <w:color w:val="002060"/>
          <w:sz w:val="36"/>
          <w:szCs w:val="36"/>
        </w:rPr>
        <w:t xml:space="preserve"> пособия на погребение, по вопросу заблаговременной работы с лицами, выходящими на пенсию, </w:t>
      </w:r>
      <w:r w:rsidR="000B4C75">
        <w:rPr>
          <w:rFonts w:asciiTheme="majorHAnsi" w:hAnsiTheme="majorHAnsi"/>
          <w:color w:val="002060"/>
          <w:sz w:val="36"/>
          <w:szCs w:val="36"/>
        </w:rPr>
        <w:t xml:space="preserve">а также по вопросу предоставления услуги по </w:t>
      </w:r>
      <w:r w:rsidRPr="002A147C">
        <w:rPr>
          <w:rFonts w:asciiTheme="majorHAnsi" w:hAnsiTheme="majorHAnsi"/>
          <w:color w:val="002060"/>
          <w:sz w:val="36"/>
          <w:szCs w:val="36"/>
        </w:rPr>
        <w:t>подтверждению и восстановлению учетной записи ЕСИА</w:t>
      </w:r>
      <w:r w:rsidR="000B4C75">
        <w:rPr>
          <w:rFonts w:asciiTheme="majorHAnsi" w:hAnsiTheme="majorHAnsi"/>
          <w:color w:val="002060"/>
          <w:sz w:val="36"/>
          <w:szCs w:val="36"/>
        </w:rPr>
        <w:t xml:space="preserve"> граждане могут обращаться  </w:t>
      </w:r>
      <w:r w:rsidR="000B4C75" w:rsidRPr="002A147C">
        <w:rPr>
          <w:rFonts w:asciiTheme="majorHAnsi" w:hAnsiTheme="majorHAnsi"/>
          <w:color w:val="002060"/>
          <w:sz w:val="36"/>
          <w:szCs w:val="36"/>
        </w:rPr>
        <w:t>в любой рабочий день недели</w:t>
      </w:r>
      <w:r w:rsidRPr="002A147C">
        <w:rPr>
          <w:rFonts w:asciiTheme="majorHAnsi" w:hAnsiTheme="majorHAnsi"/>
          <w:color w:val="002060"/>
          <w:sz w:val="36"/>
          <w:szCs w:val="36"/>
        </w:rPr>
        <w:t>.</w:t>
      </w:r>
    </w:p>
    <w:p w:rsidR="004360F4" w:rsidRPr="00EC41A7" w:rsidRDefault="004360F4" w:rsidP="00EC41A7">
      <w:pPr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</w:p>
    <w:sectPr w:rsidR="004360F4" w:rsidRPr="00EC41A7" w:rsidSect="00E30BD2">
      <w:pgSz w:w="11906" w:h="16838"/>
      <w:pgMar w:top="397" w:right="567" w:bottom="284" w:left="567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91" w:rsidRDefault="00F82691" w:rsidP="00D63EA0">
      <w:pPr>
        <w:spacing w:after="0" w:line="240" w:lineRule="auto"/>
      </w:pPr>
      <w:r>
        <w:separator/>
      </w:r>
    </w:p>
  </w:endnote>
  <w:endnote w:type="continuationSeparator" w:id="1">
    <w:p w:rsidR="00F82691" w:rsidRDefault="00F82691" w:rsidP="00D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91" w:rsidRDefault="00F82691" w:rsidP="00D63EA0">
      <w:pPr>
        <w:spacing w:after="0" w:line="240" w:lineRule="auto"/>
      </w:pPr>
      <w:r>
        <w:separator/>
      </w:r>
    </w:p>
  </w:footnote>
  <w:footnote w:type="continuationSeparator" w:id="1">
    <w:p w:rsidR="00F82691" w:rsidRDefault="00F82691" w:rsidP="00D63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59"/>
    <w:rsid w:val="000308DF"/>
    <w:rsid w:val="0003620F"/>
    <w:rsid w:val="00081F26"/>
    <w:rsid w:val="000B4C75"/>
    <w:rsid w:val="000B659C"/>
    <w:rsid w:val="000D1E59"/>
    <w:rsid w:val="00155624"/>
    <w:rsid w:val="001C0130"/>
    <w:rsid w:val="00263AE3"/>
    <w:rsid w:val="002A147C"/>
    <w:rsid w:val="002A7D25"/>
    <w:rsid w:val="002B4A56"/>
    <w:rsid w:val="002D13F7"/>
    <w:rsid w:val="00300477"/>
    <w:rsid w:val="003251B1"/>
    <w:rsid w:val="003E29CA"/>
    <w:rsid w:val="004360F4"/>
    <w:rsid w:val="004F1651"/>
    <w:rsid w:val="00513627"/>
    <w:rsid w:val="00524265"/>
    <w:rsid w:val="00533ABA"/>
    <w:rsid w:val="005372BD"/>
    <w:rsid w:val="005E4813"/>
    <w:rsid w:val="006A746E"/>
    <w:rsid w:val="006D1459"/>
    <w:rsid w:val="00705642"/>
    <w:rsid w:val="007818EA"/>
    <w:rsid w:val="007F60BC"/>
    <w:rsid w:val="00836104"/>
    <w:rsid w:val="00865903"/>
    <w:rsid w:val="008E451B"/>
    <w:rsid w:val="00910AA3"/>
    <w:rsid w:val="00985F09"/>
    <w:rsid w:val="00A671AF"/>
    <w:rsid w:val="00A76752"/>
    <w:rsid w:val="00A77B41"/>
    <w:rsid w:val="00A82E62"/>
    <w:rsid w:val="00A83D08"/>
    <w:rsid w:val="00A912D1"/>
    <w:rsid w:val="00AD5571"/>
    <w:rsid w:val="00AF3D63"/>
    <w:rsid w:val="00B53F8D"/>
    <w:rsid w:val="00B8018C"/>
    <w:rsid w:val="00B91CDF"/>
    <w:rsid w:val="00B95CE7"/>
    <w:rsid w:val="00BB62A8"/>
    <w:rsid w:val="00BE1DEF"/>
    <w:rsid w:val="00CB348A"/>
    <w:rsid w:val="00D0421A"/>
    <w:rsid w:val="00D31211"/>
    <w:rsid w:val="00D50D31"/>
    <w:rsid w:val="00D63EA0"/>
    <w:rsid w:val="00E30BD2"/>
    <w:rsid w:val="00E71DB1"/>
    <w:rsid w:val="00EA1D80"/>
    <w:rsid w:val="00EB62AD"/>
    <w:rsid w:val="00EB6D5C"/>
    <w:rsid w:val="00EC41A7"/>
    <w:rsid w:val="00F06E50"/>
    <w:rsid w:val="00F82691"/>
    <w:rsid w:val="00F90139"/>
    <w:rsid w:val="00FC0A1F"/>
    <w:rsid w:val="00FC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fefff,#ffebff,#ff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A0"/>
  </w:style>
  <w:style w:type="paragraph" w:styleId="a7">
    <w:name w:val="footer"/>
    <w:basedOn w:val="a"/>
    <w:link w:val="a8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A0"/>
  </w:style>
  <w:style w:type="paragraph" w:styleId="a9">
    <w:name w:val="Normal (Web)"/>
    <w:basedOn w:val="a"/>
    <w:uiPriority w:val="99"/>
    <w:unhideWhenUsed/>
    <w:rsid w:val="00B5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53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A0"/>
  </w:style>
  <w:style w:type="paragraph" w:styleId="a7">
    <w:name w:val="footer"/>
    <w:basedOn w:val="a"/>
    <w:link w:val="a8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Светлана Юрьевна</dc:creator>
  <cp:lastModifiedBy>admin046016</cp:lastModifiedBy>
  <cp:revision>8</cp:revision>
  <cp:lastPrinted>2020-07-29T12:26:00Z</cp:lastPrinted>
  <dcterms:created xsi:type="dcterms:W3CDTF">2020-07-29T12:54:00Z</dcterms:created>
  <dcterms:modified xsi:type="dcterms:W3CDTF">2020-07-30T13:08:00Z</dcterms:modified>
</cp:coreProperties>
</file>