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580C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ПРАВОХАВСКОГО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580C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580C3E" w:rsidRPr="00CD1634" w:rsidRDefault="00580C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580C3E" w:rsidRPr="00E77676" w:rsidRDefault="00580C3E" w:rsidP="002E205F">
      <w:pPr>
        <w:ind w:firstLine="0"/>
        <w:rPr>
          <w:rFonts w:ascii="Times New Roman" w:hAnsi="Times New Roman"/>
          <w:sz w:val="28"/>
        </w:rPr>
      </w:pPr>
      <w:r w:rsidRPr="00E77676">
        <w:rPr>
          <w:rFonts w:ascii="Times New Roman" w:hAnsi="Times New Roman"/>
          <w:sz w:val="28"/>
        </w:rPr>
        <w:t xml:space="preserve">от </w:t>
      </w:r>
      <w:r w:rsidR="00E77676" w:rsidRPr="00E77676">
        <w:rPr>
          <w:rFonts w:ascii="Times New Roman" w:hAnsi="Times New Roman"/>
          <w:sz w:val="28"/>
        </w:rPr>
        <w:t>07.11</w:t>
      </w:r>
      <w:r w:rsidRPr="00E77676">
        <w:rPr>
          <w:rFonts w:ascii="Times New Roman" w:hAnsi="Times New Roman"/>
          <w:sz w:val="28"/>
        </w:rPr>
        <w:t>.2024 г. №</w:t>
      </w:r>
      <w:r w:rsidR="00B11873">
        <w:rPr>
          <w:rFonts w:ascii="Times New Roman" w:hAnsi="Times New Roman"/>
          <w:sz w:val="28"/>
        </w:rPr>
        <w:t xml:space="preserve"> 83</w:t>
      </w:r>
    </w:p>
    <w:p w:rsidR="002E205F" w:rsidRPr="00E77676" w:rsidRDefault="00580C3E" w:rsidP="002E205F">
      <w:pPr>
        <w:ind w:firstLine="0"/>
        <w:rPr>
          <w:rFonts w:ascii="Times New Roman" w:hAnsi="Times New Roman"/>
          <w:sz w:val="28"/>
        </w:rPr>
      </w:pPr>
      <w:r w:rsidRPr="00E77676">
        <w:rPr>
          <w:rFonts w:ascii="Times New Roman" w:hAnsi="Times New Roman"/>
          <w:sz w:val="28"/>
        </w:rPr>
        <w:t xml:space="preserve">с. Правая Хава </w:t>
      </w:r>
    </w:p>
    <w:p w:rsidR="00580C3E" w:rsidRDefault="00580C3E" w:rsidP="002E205F">
      <w:pPr>
        <w:ind w:firstLine="0"/>
        <w:rPr>
          <w:rFonts w:ascii="Times New Roman" w:hAnsi="Times New Roman"/>
        </w:rPr>
      </w:pPr>
    </w:p>
    <w:p w:rsidR="00580C3E" w:rsidRPr="00CD1634" w:rsidRDefault="00580C3E" w:rsidP="002E205F">
      <w:pPr>
        <w:ind w:firstLine="0"/>
        <w:rPr>
          <w:rFonts w:ascii="Times New Roman" w:hAnsi="Times New Roman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580C3E" w:rsidRPr="00BD08A7" w:rsidTr="003707A1">
        <w:trPr>
          <w:trHeight w:val="146"/>
        </w:trPr>
        <w:tc>
          <w:tcPr>
            <w:tcW w:w="5589" w:type="dxa"/>
            <w:shd w:val="clear" w:color="auto" w:fill="auto"/>
          </w:tcPr>
          <w:p w:rsidR="00580C3E" w:rsidRPr="00580C3E" w:rsidRDefault="00580C3E" w:rsidP="00580C3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0C3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Предоставление разрешения на </w:t>
            </w:r>
            <w:r w:rsidRPr="00580C3E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условно разрешенный вид использования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земельного участка или объекта </w:t>
            </w:r>
            <w:r w:rsidRPr="00580C3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капитального строительства» на территории Правохавского сельского поселения Верхнехавского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80C3E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580C3E" w:rsidRPr="00BD08A7" w:rsidRDefault="00580C3E" w:rsidP="00580C3E">
            <w:pPr>
              <w:ind w:firstLine="0"/>
            </w:pPr>
          </w:p>
          <w:p w:rsidR="00580C3E" w:rsidRPr="00BD08A7" w:rsidRDefault="00580C3E" w:rsidP="003707A1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580C3E" w:rsidRPr="00BD08A7" w:rsidRDefault="00580C3E" w:rsidP="0037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80C3E">
        <w:rPr>
          <w:rFonts w:ascii="Times New Roman" w:hAnsi="Times New Roman"/>
          <w:sz w:val="28"/>
          <w:szCs w:val="28"/>
        </w:rPr>
        <w:t>Правохавского сельского поселения 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</w:t>
      </w:r>
      <w:r w:rsidR="00580C3E">
        <w:rPr>
          <w:rFonts w:ascii="Times New Roman" w:hAnsi="Times New Roman"/>
          <w:sz w:val="28"/>
          <w:szCs w:val="28"/>
        </w:rPr>
        <w:t>униципального района</w:t>
      </w:r>
      <w:r w:rsidRPr="00CD1634">
        <w:rPr>
          <w:rFonts w:ascii="Times New Roman" w:hAnsi="Times New Roman"/>
          <w:sz w:val="28"/>
          <w:szCs w:val="28"/>
        </w:rPr>
        <w:t xml:space="preserve"> Воронежск</w:t>
      </w:r>
      <w:r w:rsidR="00580C3E">
        <w:rPr>
          <w:rFonts w:ascii="Times New Roman" w:hAnsi="Times New Roman"/>
          <w:sz w:val="28"/>
          <w:szCs w:val="28"/>
        </w:rPr>
        <w:t xml:space="preserve">ой области администрация Правохавского сельского поселения Вепхнехавского </w:t>
      </w:r>
      <w:r w:rsidRPr="00CD1634">
        <w:rPr>
          <w:rFonts w:ascii="Times New Roman" w:hAnsi="Times New Roman"/>
          <w:sz w:val="28"/>
          <w:szCs w:val="28"/>
        </w:rPr>
        <w:t>муниципал</w:t>
      </w:r>
      <w:r w:rsidR="00580C3E">
        <w:rPr>
          <w:rFonts w:ascii="Times New Roman" w:hAnsi="Times New Roman"/>
          <w:sz w:val="28"/>
          <w:szCs w:val="28"/>
        </w:rPr>
        <w:t>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80C3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80C3E"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CE5DC6" w:rsidP="0046094E">
      <w:pPr>
        <w:pStyle w:val="Titl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580C3E">
        <w:rPr>
          <w:rFonts w:ascii="Times New Roman" w:hAnsi="Times New Roman" w:cs="Times New Roman"/>
          <w:b w:val="0"/>
          <w:sz w:val="28"/>
          <w:szCs w:val="28"/>
        </w:rPr>
        <w:t>Правохавского сельского поселения Верхнехавского муниципального района воронежской области от 13.02.2024 г. № 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6094E" w:rsidRPr="00CD1634" w:rsidRDefault="0046094E" w:rsidP="0046094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5</w:t>
      </w:r>
      <w:r w:rsidRPr="00CD1634">
        <w:rPr>
          <w:rFonts w:eastAsiaTheme="minorHAnsi"/>
        </w:rPr>
        <w:t xml:space="preserve"> следующего </w:t>
      </w:r>
      <w:r w:rsidRPr="00CD1634">
        <w:rPr>
          <w:rFonts w:eastAsiaTheme="minorHAnsi"/>
        </w:rPr>
        <w:lastRenderedPageBreak/>
        <w:t>содержания:</w:t>
      </w:r>
    </w:p>
    <w:p w:rsidR="0046094E" w:rsidRPr="00CD1634" w:rsidRDefault="0046094E" w:rsidP="0046094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094E" w:rsidRPr="00CD1634" w:rsidRDefault="0046094E" w:rsidP="0046094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094E" w:rsidRPr="0046094E" w:rsidRDefault="0046094E" w:rsidP="0046094E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94E">
        <w:rPr>
          <w:rFonts w:ascii="Times New Roman" w:hAnsi="Times New Roman"/>
          <w:b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46094E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46094E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регламента.»;</w:t>
      </w:r>
    </w:p>
    <w:p w:rsidR="005F50D0" w:rsidRPr="0046094E" w:rsidRDefault="00CD1634" w:rsidP="0046094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6094E">
        <w:rPr>
          <w:rFonts w:ascii="Times New Roman" w:eastAsiaTheme="minorHAnsi" w:hAnsi="Times New Roman"/>
          <w:sz w:val="28"/>
          <w:szCs w:val="28"/>
        </w:rPr>
        <w:t>подпункт 2</w:t>
      </w:r>
      <w:r w:rsidR="003D0711" w:rsidRPr="0046094E">
        <w:rPr>
          <w:rFonts w:ascii="Times New Roman" w:eastAsiaTheme="minorHAnsi" w:hAnsi="Times New Roman"/>
          <w:sz w:val="28"/>
          <w:szCs w:val="28"/>
        </w:rPr>
        <w:t>0</w:t>
      </w:r>
      <w:r w:rsidRPr="0046094E">
        <w:rPr>
          <w:rFonts w:ascii="Times New Roman" w:eastAsiaTheme="minorHAnsi" w:hAnsi="Times New Roman"/>
          <w:sz w:val="28"/>
          <w:szCs w:val="28"/>
        </w:rPr>
        <w:t xml:space="preserve">.2 подпункта 20 </w:t>
      </w:r>
      <w:r w:rsidR="005F50D0" w:rsidRPr="0046094E">
        <w:rPr>
          <w:rFonts w:ascii="Times New Roman" w:eastAsiaTheme="minorHAnsi" w:hAnsi="Times New Roman"/>
          <w:sz w:val="28"/>
          <w:szCs w:val="28"/>
        </w:rPr>
        <w:t xml:space="preserve">дополнить новым абзацем </w:t>
      </w:r>
      <w:bookmarkStart w:id="1" w:name="_GoBack"/>
      <w:r w:rsidR="005F50D0" w:rsidRPr="0046094E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5F50D0" w:rsidRPr="00CD1634" w:rsidRDefault="005F50D0" w:rsidP="0046094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</w:t>
      </w:r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80C3E" w:rsidRPr="00862199" w:rsidRDefault="00580C3E" w:rsidP="00580C3E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862199">
        <w:rPr>
          <w:rFonts w:ascii="Times New Roman" w:eastAsiaTheme="minorHAnsi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580C3E" w:rsidRPr="00862199" w:rsidRDefault="00580C3E" w:rsidP="00580C3E">
      <w:pPr>
        <w:pStyle w:val="a4"/>
        <w:numPr>
          <w:ilvl w:val="0"/>
          <w:numId w:val="1"/>
        </w:numPr>
        <w:tabs>
          <w:tab w:val="num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0C3E" w:rsidRPr="006F2C26" w:rsidRDefault="00580C3E" w:rsidP="00580C3E">
      <w:pPr>
        <w:pStyle w:val="a4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580C3E" w:rsidRPr="00F60B79" w:rsidRDefault="00580C3E" w:rsidP="00580C3E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580C3E" w:rsidRDefault="00580C3E" w:rsidP="00580C3E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CE5DC6" w:rsidRPr="00DF7A91" w:rsidRDefault="00CE5DC6" w:rsidP="00580C3E">
      <w:pPr>
        <w:widowControl w:val="0"/>
        <w:tabs>
          <w:tab w:val="left" w:pos="0"/>
        </w:tabs>
        <w:ind w:firstLine="709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9B" w:rsidRDefault="005B669B" w:rsidP="00DF7A91">
      <w:r>
        <w:separator/>
      </w:r>
    </w:p>
  </w:endnote>
  <w:endnote w:type="continuationSeparator" w:id="0">
    <w:p w:rsidR="005B669B" w:rsidRDefault="005B669B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9B" w:rsidRDefault="005B669B" w:rsidP="00DF7A91">
      <w:r>
        <w:separator/>
      </w:r>
    </w:p>
  </w:footnote>
  <w:footnote w:type="continuationSeparator" w:id="0">
    <w:p w:rsidR="005B669B" w:rsidRDefault="005B669B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4E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6094E"/>
    <w:rsid w:val="004723BF"/>
    <w:rsid w:val="004C0264"/>
    <w:rsid w:val="005310A6"/>
    <w:rsid w:val="0056065B"/>
    <w:rsid w:val="00580C3E"/>
    <w:rsid w:val="005A221A"/>
    <w:rsid w:val="005B669B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2192"/>
    <w:rsid w:val="007C7465"/>
    <w:rsid w:val="008902B6"/>
    <w:rsid w:val="00A149E5"/>
    <w:rsid w:val="00A7775B"/>
    <w:rsid w:val="00AA14F9"/>
    <w:rsid w:val="00B11873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77676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E72E"/>
  <w15:docId w15:val="{2F5BBEFC-B6E3-42CF-9B66-DC7DCF7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Name</cp:lastModifiedBy>
  <cp:revision>32</cp:revision>
  <cp:lastPrinted>2024-09-11T14:18:00Z</cp:lastPrinted>
  <dcterms:created xsi:type="dcterms:W3CDTF">2024-01-25T12:47:00Z</dcterms:created>
  <dcterms:modified xsi:type="dcterms:W3CDTF">2024-11-07T07:00:00Z</dcterms:modified>
</cp:coreProperties>
</file>