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6C" w:rsidRDefault="006F2A6C" w:rsidP="006F2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ПРАВОХАВСКОГО СЕЛЬСКОГО ПОСЕЛЕНИЯ ВЕРХНЕХАВСКОГО МУНИЦИПАЛЬНОГО РАЙОНА</w:t>
      </w:r>
    </w:p>
    <w:p w:rsidR="006F2A6C" w:rsidRDefault="006F2A6C" w:rsidP="006F2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F2A6C" w:rsidRDefault="006F2A6C" w:rsidP="006F2A6C">
      <w:pPr>
        <w:rPr>
          <w:sz w:val="32"/>
          <w:szCs w:val="32"/>
        </w:rPr>
      </w:pPr>
    </w:p>
    <w:p w:rsidR="006F2A6C" w:rsidRDefault="006F2A6C" w:rsidP="006F2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2A6C" w:rsidRDefault="006F2A6C" w:rsidP="006F2A6C">
      <w:pPr>
        <w:jc w:val="center"/>
        <w:rPr>
          <w:b/>
          <w:sz w:val="28"/>
          <w:szCs w:val="28"/>
        </w:rPr>
      </w:pPr>
    </w:p>
    <w:p w:rsidR="006F2A6C" w:rsidRDefault="006F2A6C" w:rsidP="006F2A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09.01.2025 г. № 1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6F2A6C" w:rsidRDefault="006F2A6C" w:rsidP="006F2A6C">
      <w:pPr>
        <w:rPr>
          <w:sz w:val="28"/>
          <w:szCs w:val="28"/>
        </w:rPr>
      </w:pPr>
      <w:r>
        <w:rPr>
          <w:sz w:val="28"/>
          <w:szCs w:val="28"/>
        </w:rPr>
        <w:t xml:space="preserve">с. Правая </w:t>
      </w:r>
      <w:proofErr w:type="spellStart"/>
      <w:r>
        <w:rPr>
          <w:sz w:val="28"/>
          <w:szCs w:val="28"/>
        </w:rPr>
        <w:t>Хава</w:t>
      </w:r>
      <w:proofErr w:type="spellEnd"/>
    </w:p>
    <w:p w:rsidR="006F2A6C" w:rsidRDefault="006F2A6C" w:rsidP="006F2A6C">
      <w:pPr>
        <w:jc w:val="both"/>
        <w:rPr>
          <w:rFonts w:ascii="Times New Roman CYR" w:hAnsi="Times New Roman CYR"/>
          <w:sz w:val="26"/>
          <w:szCs w:val="28"/>
        </w:rPr>
      </w:pPr>
    </w:p>
    <w:p w:rsidR="006F2A6C" w:rsidRDefault="006F2A6C" w:rsidP="006F2A6C">
      <w:pPr>
        <w:jc w:val="both"/>
        <w:rPr>
          <w:rFonts w:ascii="Times New Roman CYR" w:hAnsi="Times New Roman CYR"/>
          <w:sz w:val="26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61"/>
      </w:tblGrid>
      <w:tr w:rsidR="006F2A6C" w:rsidTr="009B4CC7">
        <w:trPr>
          <w:trHeight w:val="1904"/>
        </w:trPr>
        <w:tc>
          <w:tcPr>
            <w:tcW w:w="6461" w:type="dxa"/>
          </w:tcPr>
          <w:p w:rsidR="006F2A6C" w:rsidRPr="006F2A6C" w:rsidRDefault="006F2A6C" w:rsidP="006F2A6C">
            <w:pPr>
              <w:jc w:val="both"/>
              <w:rPr>
                <w:sz w:val="28"/>
                <w:szCs w:val="28"/>
              </w:rPr>
            </w:pPr>
            <w:r w:rsidRPr="006F2A6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плана мероприятий по   противодействию коррупции </w:t>
            </w:r>
            <w:r w:rsidRPr="006F2A6C">
              <w:rPr>
                <w:sz w:val="28"/>
                <w:szCs w:val="28"/>
              </w:rPr>
              <w:t xml:space="preserve">в администрации </w:t>
            </w:r>
            <w:r>
              <w:rPr>
                <w:sz w:val="28"/>
                <w:szCs w:val="28"/>
              </w:rPr>
              <w:t xml:space="preserve">Правохавского сельского поселения </w:t>
            </w:r>
            <w:proofErr w:type="spellStart"/>
            <w:r>
              <w:rPr>
                <w:sz w:val="28"/>
                <w:szCs w:val="28"/>
              </w:rPr>
              <w:t>Верхнехавского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F2A6C">
              <w:rPr>
                <w:sz w:val="28"/>
                <w:szCs w:val="28"/>
              </w:rPr>
              <w:t xml:space="preserve">муниципального района </w:t>
            </w:r>
            <w:r w:rsidR="00F409AF">
              <w:rPr>
                <w:sz w:val="28"/>
                <w:szCs w:val="28"/>
              </w:rPr>
              <w:t xml:space="preserve">                                            </w:t>
            </w:r>
            <w:r w:rsidRPr="006F2A6C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2025</w:t>
            </w:r>
            <w:r w:rsidR="00F409AF">
              <w:rPr>
                <w:sz w:val="28"/>
                <w:szCs w:val="28"/>
              </w:rPr>
              <w:t>-2028</w:t>
            </w:r>
            <w:r w:rsidRPr="006F2A6C">
              <w:rPr>
                <w:sz w:val="28"/>
                <w:szCs w:val="28"/>
              </w:rPr>
              <w:t xml:space="preserve"> год</w:t>
            </w:r>
            <w:r w:rsidR="00F409AF">
              <w:rPr>
                <w:sz w:val="28"/>
                <w:szCs w:val="28"/>
              </w:rPr>
              <w:t>ы</w:t>
            </w:r>
          </w:p>
          <w:p w:rsidR="006F2A6C" w:rsidRPr="006F2A6C" w:rsidRDefault="006F2A6C" w:rsidP="009B4CC7">
            <w:pPr>
              <w:snapToGrid w:val="0"/>
              <w:jc w:val="both"/>
              <w:rPr>
                <w:sz w:val="28"/>
                <w:szCs w:val="28"/>
              </w:rPr>
            </w:pPr>
            <w:r w:rsidRPr="006F2A6C">
              <w:rPr>
                <w:sz w:val="28"/>
                <w:szCs w:val="28"/>
              </w:rPr>
              <w:t xml:space="preserve">   </w:t>
            </w:r>
          </w:p>
          <w:p w:rsidR="006F2A6C" w:rsidRDefault="006F2A6C" w:rsidP="009B4CC7">
            <w:pPr>
              <w:jc w:val="both"/>
              <w:rPr>
                <w:b/>
                <w:sz w:val="28"/>
                <w:szCs w:val="28"/>
              </w:rPr>
            </w:pPr>
          </w:p>
          <w:p w:rsidR="006F2A6C" w:rsidRDefault="006F2A6C" w:rsidP="009B4CC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F2A6C" w:rsidRPr="006F2A6C" w:rsidRDefault="006F2A6C" w:rsidP="006F2A6C">
      <w:pPr>
        <w:widowControl w:val="0"/>
        <w:suppressAutoHyphens/>
        <w:overflowPunct/>
        <w:autoSpaceDE/>
        <w:ind w:firstLine="540"/>
        <w:jc w:val="both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 В целях организации исполнения Федерального </w:t>
      </w:r>
      <w:hyperlink r:id="rId6" w:history="1">
        <w:r w:rsidRPr="006F2A6C">
          <w:rPr>
            <w:rFonts w:eastAsia="SimSun" w:cs="Mangal"/>
            <w:color w:val="000080"/>
            <w:kern w:val="1"/>
            <w:sz w:val="28"/>
            <w:szCs w:val="28"/>
            <w:u w:val="single"/>
            <w:lang w:eastAsia="hi-IN" w:bidi="hi-IN"/>
          </w:rPr>
          <w:t>закона</w:t>
        </w:r>
      </w:hyperlink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от 25 декабря 2008 года № 273-ФЗ «О противодействии коррупции», </w:t>
      </w:r>
      <w:r w:rsidR="00F409AF">
        <w:rPr>
          <w:rFonts w:eastAsia="SimSun" w:cs="Mangal"/>
          <w:kern w:val="1"/>
          <w:sz w:val="28"/>
          <w:szCs w:val="28"/>
          <w:lang w:eastAsia="hi-IN" w:bidi="hi-IN"/>
        </w:rPr>
        <w:t>частью 1 статьи 10 З</w:t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>акона Воронежской области от 12.05.2009</w:t>
      </w:r>
      <w:r w:rsidR="00F409AF">
        <w:rPr>
          <w:rFonts w:eastAsia="SimSun" w:cs="Mangal"/>
          <w:kern w:val="1"/>
          <w:sz w:val="28"/>
          <w:szCs w:val="28"/>
          <w:lang w:eastAsia="hi-IN" w:bidi="hi-IN"/>
        </w:rPr>
        <w:t xml:space="preserve">г. </w:t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№43-ОЗ «О профилактике коррупции в Воронежской области» администрация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муниципального района</w:t>
      </w:r>
    </w:p>
    <w:p w:rsidR="006F2A6C" w:rsidRPr="006F2A6C" w:rsidRDefault="006F2A6C" w:rsidP="006F2A6C">
      <w:pPr>
        <w:widowControl w:val="0"/>
        <w:suppressAutoHyphens/>
        <w:overflowPunct/>
        <w:autoSpaceDE/>
        <w:ind w:firstLine="540"/>
        <w:jc w:val="both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6F2A6C" w:rsidRPr="006F2A6C" w:rsidRDefault="006F2A6C" w:rsidP="006F2A6C">
      <w:pPr>
        <w:widowControl w:val="0"/>
        <w:suppressAutoHyphens/>
        <w:overflowPunct/>
        <w:autoSpaceDE/>
        <w:jc w:val="center"/>
        <w:textAlignment w:val="auto"/>
        <w:rPr>
          <w:rFonts w:eastAsia="SimSun" w:cs="Mangal"/>
          <w:b/>
          <w:bCs/>
          <w:kern w:val="1"/>
          <w:sz w:val="28"/>
          <w:szCs w:val="24"/>
          <w:lang w:eastAsia="hi-IN" w:bidi="hi-IN"/>
        </w:rPr>
      </w:pPr>
      <w:r w:rsidRPr="006F2A6C">
        <w:rPr>
          <w:rFonts w:eastAsia="SimSun" w:cs="Mangal"/>
          <w:b/>
          <w:bCs/>
          <w:kern w:val="1"/>
          <w:sz w:val="28"/>
          <w:szCs w:val="24"/>
          <w:lang w:eastAsia="hi-IN" w:bidi="hi-IN"/>
        </w:rPr>
        <w:t>ПОСТАНОВЛЯЕТ:</w:t>
      </w:r>
    </w:p>
    <w:p w:rsidR="006F2A6C" w:rsidRPr="006F2A6C" w:rsidRDefault="006F2A6C" w:rsidP="006F2A6C">
      <w:pPr>
        <w:widowControl w:val="0"/>
        <w:suppressAutoHyphens/>
        <w:overflowPunct/>
        <w:autoSpaceDE/>
        <w:jc w:val="center"/>
        <w:textAlignment w:val="auto"/>
        <w:rPr>
          <w:rFonts w:eastAsia="SimSun" w:cs="Mangal"/>
          <w:b/>
          <w:bCs/>
          <w:kern w:val="1"/>
          <w:sz w:val="28"/>
          <w:szCs w:val="24"/>
          <w:lang w:eastAsia="hi-IN" w:bidi="hi-IN"/>
        </w:rPr>
      </w:pPr>
    </w:p>
    <w:p w:rsidR="000F75AF" w:rsidRDefault="006F2A6C" w:rsidP="000F75AF">
      <w:pPr>
        <w:widowControl w:val="0"/>
        <w:suppressAutoHyphens/>
        <w:overflowPunct/>
        <w:autoSpaceDE/>
        <w:ind w:firstLine="709"/>
        <w:jc w:val="both"/>
        <w:textAlignment w:val="auto"/>
        <w:rPr>
          <w:rFonts w:eastAsia="Cambria" w:cs="Cambria"/>
          <w:color w:val="000000"/>
          <w:sz w:val="28"/>
          <w:szCs w:val="28"/>
        </w:rPr>
      </w:pPr>
      <w:r w:rsidRPr="006F2A6C">
        <w:rPr>
          <w:rFonts w:eastAsia="SimSun" w:cs="Mangal"/>
          <w:kern w:val="1"/>
          <w:sz w:val="28"/>
          <w:szCs w:val="24"/>
          <w:lang w:eastAsia="hi-IN" w:bidi="hi-IN"/>
        </w:rPr>
        <w:t xml:space="preserve">1. Утвердить план мероприятий по противодействию коррупции в администрации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6F2A6C">
        <w:rPr>
          <w:rFonts w:eastAsia="SimSun" w:cs="Mangal"/>
          <w:kern w:val="1"/>
          <w:sz w:val="28"/>
          <w:szCs w:val="24"/>
          <w:lang w:eastAsia="hi-IN" w:bidi="hi-IN"/>
        </w:rPr>
        <w:t>Верхнехавского</w:t>
      </w:r>
      <w:proofErr w:type="spellEnd"/>
      <w:r w:rsidRPr="006F2A6C">
        <w:rPr>
          <w:rFonts w:eastAsia="SimSun" w:cs="Mangal"/>
          <w:kern w:val="1"/>
          <w:sz w:val="28"/>
          <w:szCs w:val="24"/>
          <w:lang w:eastAsia="hi-IN" w:bidi="hi-IN"/>
        </w:rPr>
        <w:t xml:space="preserve"> муниципального района на 202</w:t>
      </w:r>
      <w:r w:rsidR="00F409AF">
        <w:rPr>
          <w:rFonts w:eastAsia="SimSun" w:cs="Mangal"/>
          <w:kern w:val="1"/>
          <w:sz w:val="28"/>
          <w:szCs w:val="24"/>
          <w:lang w:eastAsia="hi-IN" w:bidi="hi-IN"/>
        </w:rPr>
        <w:t>5-2028</w:t>
      </w:r>
      <w:r>
        <w:rPr>
          <w:rFonts w:eastAsia="SimSun" w:cs="Mangal"/>
          <w:kern w:val="1"/>
          <w:sz w:val="28"/>
          <w:szCs w:val="24"/>
          <w:lang w:eastAsia="hi-IN" w:bidi="hi-IN"/>
        </w:rPr>
        <w:t xml:space="preserve"> </w:t>
      </w:r>
      <w:r w:rsidRPr="006F2A6C">
        <w:rPr>
          <w:rFonts w:eastAsia="SimSun" w:cs="Mangal"/>
          <w:kern w:val="1"/>
          <w:sz w:val="28"/>
          <w:szCs w:val="24"/>
          <w:lang w:eastAsia="hi-IN" w:bidi="hi-IN"/>
        </w:rPr>
        <w:t>год</w:t>
      </w:r>
      <w:r w:rsidR="00F409AF">
        <w:rPr>
          <w:rFonts w:eastAsia="SimSun" w:cs="Mangal"/>
          <w:kern w:val="1"/>
          <w:sz w:val="28"/>
          <w:szCs w:val="24"/>
          <w:lang w:eastAsia="hi-IN" w:bidi="hi-IN"/>
        </w:rPr>
        <w:t xml:space="preserve">ы </w:t>
      </w:r>
      <w:r w:rsidR="000F75AF">
        <w:rPr>
          <w:rFonts w:eastAsia="SimSun" w:cs="Mangal"/>
          <w:kern w:val="1"/>
          <w:sz w:val="28"/>
          <w:szCs w:val="24"/>
          <w:lang w:eastAsia="hi-IN" w:bidi="hi-IN"/>
        </w:rPr>
        <w:t xml:space="preserve">согласно приложению.                                      </w:t>
      </w:r>
      <w:r>
        <w:rPr>
          <w:rFonts w:eastAsia="Cambria" w:cs="Cambria"/>
          <w:color w:val="000000"/>
          <w:sz w:val="28"/>
          <w:szCs w:val="28"/>
        </w:rPr>
        <w:t xml:space="preserve">  </w:t>
      </w:r>
    </w:p>
    <w:p w:rsidR="000F75AF" w:rsidRPr="000F75AF" w:rsidRDefault="006F2A6C" w:rsidP="000F75AF">
      <w:pPr>
        <w:widowControl w:val="0"/>
        <w:suppressAutoHyphens/>
        <w:overflowPunct/>
        <w:autoSpaceDE/>
        <w:ind w:firstLine="709"/>
        <w:jc w:val="both"/>
        <w:textAlignment w:val="auto"/>
        <w:rPr>
          <w:rFonts w:eastAsia="SimSun" w:cs="Mangal"/>
          <w:kern w:val="1"/>
          <w:sz w:val="28"/>
          <w:szCs w:val="24"/>
          <w:lang w:eastAsia="hi-IN" w:bidi="hi-IN"/>
        </w:rPr>
      </w:pPr>
      <w:r>
        <w:rPr>
          <w:rFonts w:eastAsia="Cambria" w:cs="Cambria"/>
          <w:color w:val="000000"/>
          <w:sz w:val="28"/>
          <w:szCs w:val="28"/>
        </w:rPr>
        <w:t>2.</w:t>
      </w:r>
      <w:r>
        <w:rPr>
          <w:rFonts w:eastAsia="Cambria"/>
          <w:sz w:val="28"/>
          <w:szCs w:val="28"/>
        </w:rPr>
        <w:t xml:space="preserve"> </w:t>
      </w:r>
      <w:r w:rsidRPr="00EF7AA9">
        <w:rPr>
          <w:rFonts w:eastAsia="Cambria"/>
          <w:sz w:val="28"/>
          <w:szCs w:val="28"/>
        </w:rPr>
        <w:t xml:space="preserve"> </w:t>
      </w:r>
      <w:r w:rsidR="000F75AF" w:rsidRPr="000F75AF">
        <w:rPr>
          <w:rFonts w:eastAsia="SimSun" w:cs="Mangal"/>
          <w:kern w:val="2"/>
          <w:sz w:val="28"/>
          <w:szCs w:val="28"/>
          <w:lang w:eastAsia="hi-IN" w:bidi="hi-IN"/>
        </w:rPr>
        <w:t>Настоящее постановление подлежит размещению на официальном сайте администрации в сети «Интернет».</w:t>
      </w:r>
    </w:p>
    <w:p w:rsidR="006F2A6C" w:rsidRPr="000F75AF" w:rsidRDefault="000F75AF" w:rsidP="000F75AF">
      <w:pPr>
        <w:widowControl w:val="0"/>
        <w:suppressAutoHyphens/>
        <w:overflowPunct/>
        <w:autoSpaceDE/>
        <w:ind w:firstLine="709"/>
        <w:jc w:val="both"/>
        <w:textAlignment w:val="auto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3. </w:t>
      </w:r>
      <w:r w:rsidR="006F2A6C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6F2A6C" w:rsidRDefault="006F2A6C" w:rsidP="006F2A6C">
      <w:pPr>
        <w:jc w:val="both"/>
        <w:rPr>
          <w:sz w:val="28"/>
          <w:szCs w:val="28"/>
        </w:rPr>
      </w:pPr>
    </w:p>
    <w:p w:rsidR="006F2A6C" w:rsidRPr="006E5869" w:rsidRDefault="006F2A6C" w:rsidP="006F2A6C">
      <w:pPr>
        <w:widowControl w:val="0"/>
        <w:suppressAutoHyphens/>
        <w:overflowPunct/>
        <w:autoSpaceDE/>
        <w:snapToGrid w:val="0"/>
        <w:textAlignment w:val="auto"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Г</w:t>
      </w:r>
      <w:r w:rsidRPr="006E5869">
        <w:rPr>
          <w:rFonts w:eastAsia="Lucida Sans Unicode" w:cs="Mangal"/>
          <w:kern w:val="1"/>
          <w:sz w:val="28"/>
          <w:szCs w:val="28"/>
          <w:lang w:eastAsia="hi-IN" w:bidi="hi-IN"/>
        </w:rPr>
        <w:t>лав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а</w:t>
      </w:r>
      <w:r w:rsidRPr="006E586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администрации</w:t>
      </w:r>
    </w:p>
    <w:p w:rsidR="006F2A6C" w:rsidRPr="006E5869" w:rsidRDefault="006F2A6C" w:rsidP="006F2A6C">
      <w:pPr>
        <w:widowControl w:val="0"/>
        <w:suppressAutoHyphens/>
        <w:overflowPunct/>
        <w:textAlignment w:val="auto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6E5869">
        <w:rPr>
          <w:rFonts w:eastAsia="Cambria" w:cs="Cambria"/>
          <w:kern w:val="1"/>
          <w:sz w:val="28"/>
          <w:szCs w:val="28"/>
          <w:lang w:eastAsia="hi-IN" w:bidi="hi-IN"/>
        </w:rPr>
        <w:t>Правохавского сельского поселения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                </w:t>
      </w:r>
      <w:r w:rsidRPr="006E586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          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Е.Ю.Сорокина</w:t>
      </w:r>
    </w:p>
    <w:p w:rsidR="006F2A6C" w:rsidRPr="006F2A6C" w:rsidRDefault="006F2A6C" w:rsidP="006F2A6C">
      <w:pPr>
        <w:widowControl w:val="0"/>
        <w:suppressAutoHyphens/>
        <w:overflowPunct/>
        <w:autoSpaceDE/>
        <w:spacing w:line="240" w:lineRule="exac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</w:p>
    <w:p w:rsidR="006F2A6C" w:rsidRPr="006F2A6C" w:rsidRDefault="006F2A6C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</w:t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  <w:t xml:space="preserve"> </w:t>
      </w:r>
    </w:p>
    <w:p w:rsidR="006F2A6C" w:rsidRPr="006F2A6C" w:rsidRDefault="006F2A6C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6F2A6C" w:rsidRDefault="006F2A6C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0F75AF" w:rsidRDefault="000F75AF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0F75AF" w:rsidRDefault="000F75AF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0F75AF" w:rsidRDefault="000F75AF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  <w:sectPr w:rsidR="000F75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5AF" w:rsidRPr="000F75AF" w:rsidRDefault="000F75AF" w:rsidP="000F75AF">
      <w:pPr>
        <w:suppressAutoHyphens/>
        <w:overflowPunct/>
        <w:autoSpaceDE/>
        <w:spacing w:before="57" w:line="0" w:lineRule="atLeast"/>
        <w:jc w:val="right"/>
        <w:textAlignment w:val="auto"/>
        <w:rPr>
          <w:rFonts w:eastAsia="SimSun" w:cs="Calibri"/>
          <w:kern w:val="2"/>
          <w:sz w:val="28"/>
          <w:szCs w:val="22"/>
          <w:lang w:eastAsia="en-US"/>
        </w:rPr>
      </w:pPr>
      <w:r w:rsidRPr="000F75AF">
        <w:rPr>
          <w:rFonts w:eastAsia="SimSun"/>
          <w:kern w:val="2"/>
          <w:sz w:val="28"/>
          <w:szCs w:val="28"/>
          <w:lang w:eastAsia="en-US"/>
        </w:rPr>
        <w:lastRenderedPageBreak/>
        <w:t>УТВЕРЖДЁН</w:t>
      </w:r>
    </w:p>
    <w:p w:rsidR="000F75AF" w:rsidRPr="000F75AF" w:rsidRDefault="00EA4DFB" w:rsidP="000F75AF">
      <w:pPr>
        <w:suppressAutoHyphens/>
        <w:overflowPunct/>
        <w:autoSpaceDE/>
        <w:spacing w:before="57" w:line="0" w:lineRule="atLeast"/>
        <w:jc w:val="right"/>
        <w:textAlignment w:val="auto"/>
        <w:rPr>
          <w:rFonts w:eastAsia="SimSun" w:cs="Calibri"/>
          <w:kern w:val="2"/>
          <w:sz w:val="28"/>
          <w:szCs w:val="22"/>
          <w:lang w:eastAsia="en-US"/>
        </w:rPr>
      </w:pPr>
      <w:r>
        <w:rPr>
          <w:rFonts w:eastAsia="SimSun" w:cs="Calibri"/>
          <w:kern w:val="2"/>
          <w:sz w:val="28"/>
          <w:szCs w:val="28"/>
          <w:lang w:eastAsia="en-US"/>
        </w:rPr>
        <w:t>постановл</w:t>
      </w:r>
      <w:r w:rsidR="000F75AF" w:rsidRPr="000F75AF">
        <w:rPr>
          <w:rFonts w:eastAsia="SimSun" w:cs="Calibri"/>
          <w:kern w:val="2"/>
          <w:sz w:val="28"/>
          <w:szCs w:val="28"/>
          <w:lang w:eastAsia="en-US"/>
        </w:rPr>
        <w:t xml:space="preserve">ением                                                                                                                                                                                                                            </w:t>
      </w:r>
    </w:p>
    <w:p w:rsidR="000F75AF" w:rsidRPr="000F75AF" w:rsidRDefault="000F75AF" w:rsidP="000F75AF">
      <w:pPr>
        <w:suppressAutoHyphens/>
        <w:overflowPunct/>
        <w:autoSpaceDE/>
        <w:spacing w:before="57" w:line="0" w:lineRule="atLeast"/>
        <w:jc w:val="right"/>
        <w:textAlignment w:val="auto"/>
        <w:rPr>
          <w:rFonts w:eastAsia="SimSun" w:cs="Calibri"/>
          <w:kern w:val="2"/>
          <w:sz w:val="28"/>
          <w:szCs w:val="28"/>
          <w:lang w:eastAsia="en-US"/>
        </w:rPr>
      </w:pPr>
      <w:r w:rsidRPr="000F75AF">
        <w:rPr>
          <w:kern w:val="2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Pr="000F75AF">
        <w:rPr>
          <w:rFonts w:eastAsia="SimSun" w:cs="Calibri"/>
          <w:kern w:val="2"/>
          <w:sz w:val="28"/>
          <w:szCs w:val="28"/>
          <w:lang w:eastAsia="en-US"/>
        </w:rPr>
        <w:t xml:space="preserve">администрации </w:t>
      </w:r>
      <w:r w:rsidR="00EA4DFB">
        <w:rPr>
          <w:rFonts w:eastAsia="SimSun" w:cs="Calibri"/>
          <w:kern w:val="2"/>
          <w:sz w:val="28"/>
          <w:szCs w:val="28"/>
          <w:lang w:eastAsia="en-US"/>
        </w:rPr>
        <w:t>Правохавского</w:t>
      </w:r>
    </w:p>
    <w:p w:rsidR="000F75AF" w:rsidRPr="000F75AF" w:rsidRDefault="000F75AF" w:rsidP="000F75AF">
      <w:pPr>
        <w:suppressAutoHyphens/>
        <w:overflowPunct/>
        <w:autoSpaceDE/>
        <w:spacing w:before="57" w:line="0" w:lineRule="atLeast"/>
        <w:jc w:val="right"/>
        <w:textAlignment w:val="auto"/>
        <w:rPr>
          <w:rFonts w:eastAsia="SimSun" w:cs="Calibri"/>
          <w:kern w:val="2"/>
          <w:sz w:val="28"/>
          <w:szCs w:val="28"/>
          <w:lang w:eastAsia="en-US"/>
        </w:rPr>
      </w:pPr>
      <w:r w:rsidRPr="000F75AF">
        <w:rPr>
          <w:rFonts w:eastAsia="SimSun" w:cs="Calibri"/>
          <w:kern w:val="2"/>
          <w:sz w:val="28"/>
          <w:szCs w:val="28"/>
          <w:lang w:eastAsia="en-US"/>
        </w:rPr>
        <w:t xml:space="preserve">сельского поселения </w:t>
      </w:r>
    </w:p>
    <w:p w:rsidR="000F75AF" w:rsidRPr="000F75AF" w:rsidRDefault="000F75AF" w:rsidP="000F75AF">
      <w:pPr>
        <w:suppressAutoHyphens/>
        <w:overflowPunct/>
        <w:autoSpaceDE/>
        <w:spacing w:before="57" w:line="0" w:lineRule="atLeast"/>
        <w:jc w:val="right"/>
        <w:textAlignment w:val="auto"/>
        <w:rPr>
          <w:rFonts w:eastAsia="SimSun" w:cs="Calibri"/>
          <w:kern w:val="2"/>
          <w:sz w:val="28"/>
          <w:szCs w:val="22"/>
          <w:lang w:eastAsia="en-US"/>
        </w:rPr>
      </w:pPr>
      <w:proofErr w:type="spellStart"/>
      <w:r w:rsidRPr="000F75AF">
        <w:rPr>
          <w:rFonts w:eastAsia="SimSun" w:cs="Calibri"/>
          <w:kern w:val="2"/>
          <w:sz w:val="28"/>
          <w:szCs w:val="28"/>
          <w:lang w:eastAsia="en-US"/>
        </w:rPr>
        <w:t>Верхнехавского</w:t>
      </w:r>
      <w:proofErr w:type="spellEnd"/>
      <w:r w:rsidRPr="000F75AF">
        <w:rPr>
          <w:rFonts w:eastAsia="SimSun" w:cs="Calibri"/>
          <w:kern w:val="2"/>
          <w:sz w:val="28"/>
          <w:szCs w:val="28"/>
          <w:lang w:eastAsia="en-US"/>
        </w:rPr>
        <w:t xml:space="preserve">  </w:t>
      </w:r>
    </w:p>
    <w:p w:rsidR="000F75AF" w:rsidRPr="000F75AF" w:rsidRDefault="000F75AF" w:rsidP="000F75AF">
      <w:pPr>
        <w:suppressAutoHyphens/>
        <w:overflowPunct/>
        <w:autoSpaceDE/>
        <w:spacing w:before="57" w:line="0" w:lineRule="atLeast"/>
        <w:jc w:val="right"/>
        <w:textAlignment w:val="auto"/>
        <w:rPr>
          <w:rFonts w:eastAsia="SimSun" w:cs="Calibri"/>
          <w:kern w:val="2"/>
          <w:sz w:val="28"/>
          <w:szCs w:val="22"/>
          <w:lang w:eastAsia="en-US"/>
        </w:rPr>
      </w:pPr>
      <w:r w:rsidRPr="000F75AF">
        <w:rPr>
          <w:kern w:val="2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Pr="000F75AF">
        <w:rPr>
          <w:rFonts w:eastAsia="SimSun" w:cs="Calibri"/>
          <w:kern w:val="2"/>
          <w:sz w:val="28"/>
          <w:szCs w:val="28"/>
          <w:lang w:eastAsia="en-US"/>
        </w:rPr>
        <w:t xml:space="preserve">муниципального района   </w:t>
      </w:r>
    </w:p>
    <w:p w:rsidR="000F75AF" w:rsidRPr="000F75AF" w:rsidRDefault="00EA4DFB" w:rsidP="000F75AF">
      <w:pPr>
        <w:suppressAutoHyphens/>
        <w:overflowPunct/>
        <w:autoSpaceDE/>
        <w:spacing w:before="57" w:line="0" w:lineRule="atLeast"/>
        <w:ind w:left="11340"/>
        <w:jc w:val="right"/>
        <w:textAlignment w:val="auto"/>
        <w:rPr>
          <w:rFonts w:eastAsia="SimSun" w:cs="Calibri"/>
          <w:kern w:val="2"/>
          <w:sz w:val="28"/>
          <w:szCs w:val="22"/>
          <w:u w:val="single"/>
          <w:lang w:eastAsia="en-US"/>
        </w:rPr>
      </w:pPr>
      <w:r>
        <w:rPr>
          <w:kern w:val="2"/>
          <w:sz w:val="28"/>
          <w:szCs w:val="28"/>
          <w:lang w:eastAsia="en-US"/>
        </w:rPr>
        <w:t>Воронежской области</w:t>
      </w:r>
      <w:r w:rsidR="000F75AF" w:rsidRPr="000F75AF">
        <w:rPr>
          <w:kern w:val="2"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="000F75AF" w:rsidRPr="000F75AF">
        <w:rPr>
          <w:rFonts w:eastAsia="SimSun"/>
          <w:kern w:val="2"/>
          <w:sz w:val="28"/>
          <w:szCs w:val="28"/>
          <w:lang w:eastAsia="en-US"/>
        </w:rPr>
        <w:t xml:space="preserve">от </w:t>
      </w:r>
      <w:r>
        <w:rPr>
          <w:rFonts w:eastAsia="SimSun"/>
          <w:kern w:val="2"/>
          <w:sz w:val="28"/>
          <w:szCs w:val="28"/>
          <w:lang w:eastAsia="en-US"/>
        </w:rPr>
        <w:t>09.01</w:t>
      </w:r>
      <w:r w:rsidR="000F75AF" w:rsidRPr="000F75AF">
        <w:rPr>
          <w:rFonts w:eastAsia="SimSun"/>
          <w:kern w:val="2"/>
          <w:sz w:val="28"/>
          <w:szCs w:val="28"/>
          <w:lang w:eastAsia="en-US"/>
        </w:rPr>
        <w:t>.2025 г. №</w:t>
      </w:r>
      <w:r>
        <w:rPr>
          <w:rFonts w:eastAsia="SimSun"/>
          <w:kern w:val="2"/>
          <w:sz w:val="28"/>
          <w:szCs w:val="28"/>
          <w:lang w:eastAsia="en-US"/>
        </w:rPr>
        <w:t xml:space="preserve"> 1</w:t>
      </w:r>
    </w:p>
    <w:p w:rsidR="000F75AF" w:rsidRPr="000F75AF" w:rsidRDefault="000F75AF" w:rsidP="000F75AF">
      <w:pPr>
        <w:suppressAutoHyphens/>
        <w:overflowPunct/>
        <w:autoSpaceDE/>
        <w:spacing w:line="100" w:lineRule="atLeast"/>
        <w:jc w:val="center"/>
        <w:textAlignment w:val="auto"/>
        <w:rPr>
          <w:b/>
          <w:bCs/>
          <w:kern w:val="2"/>
          <w:sz w:val="20"/>
          <w:lang w:eastAsia="ru-RU"/>
        </w:rPr>
      </w:pPr>
    </w:p>
    <w:p w:rsidR="000F75AF" w:rsidRPr="000F75AF" w:rsidRDefault="000F75AF" w:rsidP="000F75AF">
      <w:pPr>
        <w:suppressAutoHyphens/>
        <w:overflowPunct/>
        <w:autoSpaceDE/>
        <w:spacing w:line="100" w:lineRule="atLeast"/>
        <w:jc w:val="center"/>
        <w:textAlignment w:val="auto"/>
        <w:rPr>
          <w:rFonts w:eastAsia="SimSun" w:cs="Calibri"/>
          <w:kern w:val="2"/>
          <w:sz w:val="28"/>
          <w:szCs w:val="22"/>
          <w:lang w:eastAsia="en-US"/>
        </w:rPr>
      </w:pPr>
      <w:proofErr w:type="gramStart"/>
      <w:r w:rsidRPr="000F75AF">
        <w:rPr>
          <w:b/>
          <w:bCs/>
          <w:kern w:val="2"/>
          <w:sz w:val="22"/>
          <w:szCs w:val="22"/>
          <w:lang w:eastAsia="ru-RU"/>
        </w:rPr>
        <w:t>ПЛАН  МЕРОПРИЯТИЙ</w:t>
      </w:r>
      <w:proofErr w:type="gramEnd"/>
      <w:r w:rsidRPr="000F75AF">
        <w:rPr>
          <w:b/>
          <w:bCs/>
          <w:kern w:val="2"/>
          <w:sz w:val="22"/>
          <w:szCs w:val="22"/>
          <w:lang w:eastAsia="ru-RU"/>
        </w:rPr>
        <w:t xml:space="preserve">  ПО  ПРОТИВОДЕЙСТВИЮ  КОРРУПЦИИ</w:t>
      </w:r>
    </w:p>
    <w:p w:rsidR="000F75AF" w:rsidRPr="000F75AF" w:rsidRDefault="000F75AF" w:rsidP="000F75AF">
      <w:pPr>
        <w:suppressAutoHyphens/>
        <w:overflowPunct/>
        <w:autoSpaceDE/>
        <w:jc w:val="center"/>
        <w:textAlignment w:val="auto"/>
        <w:rPr>
          <w:b/>
          <w:bCs/>
          <w:kern w:val="2"/>
          <w:sz w:val="22"/>
          <w:szCs w:val="22"/>
          <w:lang w:eastAsia="ru-RU"/>
        </w:rPr>
      </w:pPr>
      <w:r w:rsidRPr="000F75AF">
        <w:rPr>
          <w:b/>
          <w:bCs/>
          <w:kern w:val="2"/>
          <w:sz w:val="22"/>
          <w:szCs w:val="22"/>
          <w:lang w:eastAsia="ru-RU"/>
        </w:rPr>
        <w:t xml:space="preserve">В   </w:t>
      </w:r>
      <w:r w:rsidR="00EA4DFB" w:rsidRPr="00EA4DFB">
        <w:rPr>
          <w:b/>
          <w:bCs/>
          <w:kern w:val="2"/>
          <w:sz w:val="22"/>
          <w:szCs w:val="22"/>
          <w:lang w:eastAsia="ru-RU"/>
        </w:rPr>
        <w:t xml:space="preserve">ПРАВОХАВСКОМ </w:t>
      </w:r>
      <w:r w:rsidRPr="000F75AF">
        <w:rPr>
          <w:b/>
          <w:bCs/>
          <w:kern w:val="2"/>
          <w:sz w:val="22"/>
          <w:szCs w:val="22"/>
          <w:lang w:eastAsia="ru-RU"/>
        </w:rPr>
        <w:t xml:space="preserve">СЕЛЬСКОМ ПОСЕЛЕНИИ </w:t>
      </w:r>
      <w:proofErr w:type="gramStart"/>
      <w:r w:rsidRPr="000F75AF">
        <w:rPr>
          <w:b/>
          <w:bCs/>
          <w:kern w:val="2"/>
          <w:sz w:val="22"/>
          <w:szCs w:val="22"/>
          <w:lang w:eastAsia="ru-RU"/>
        </w:rPr>
        <w:t>ВЕРХНЕХАВСКОГО  МУНИЦИПАЛЬНОГО</w:t>
      </w:r>
      <w:proofErr w:type="gramEnd"/>
      <w:r w:rsidRPr="000F75AF">
        <w:rPr>
          <w:b/>
          <w:bCs/>
          <w:kern w:val="2"/>
          <w:sz w:val="22"/>
          <w:szCs w:val="22"/>
          <w:lang w:eastAsia="ru-RU"/>
        </w:rPr>
        <w:t xml:space="preserve">  </w:t>
      </w:r>
      <w:proofErr w:type="spellStart"/>
      <w:r w:rsidRPr="000F75AF">
        <w:rPr>
          <w:b/>
          <w:bCs/>
          <w:kern w:val="2"/>
          <w:sz w:val="22"/>
          <w:szCs w:val="22"/>
          <w:lang w:eastAsia="ru-RU"/>
        </w:rPr>
        <w:t>РАЙОН</w:t>
      </w:r>
      <w:r w:rsidR="00EA4DFB">
        <w:rPr>
          <w:b/>
          <w:bCs/>
          <w:kern w:val="2"/>
          <w:sz w:val="22"/>
          <w:szCs w:val="22"/>
          <w:lang w:eastAsia="ru-RU"/>
        </w:rPr>
        <w:t>а</w:t>
      </w:r>
      <w:proofErr w:type="spellEnd"/>
      <w:r w:rsidRPr="000F75AF">
        <w:rPr>
          <w:b/>
          <w:bCs/>
          <w:kern w:val="2"/>
          <w:sz w:val="22"/>
          <w:szCs w:val="22"/>
          <w:lang w:eastAsia="ru-RU"/>
        </w:rPr>
        <w:t xml:space="preserve">  </w:t>
      </w:r>
    </w:p>
    <w:p w:rsidR="000F75AF" w:rsidRPr="000F75AF" w:rsidRDefault="000F75AF" w:rsidP="000F75AF">
      <w:pPr>
        <w:suppressAutoHyphens/>
        <w:overflowPunct/>
        <w:autoSpaceDE/>
        <w:jc w:val="center"/>
        <w:textAlignment w:val="auto"/>
        <w:rPr>
          <w:rFonts w:eastAsia="SimSun" w:cs="Calibri"/>
          <w:kern w:val="2"/>
          <w:sz w:val="28"/>
          <w:szCs w:val="22"/>
          <w:lang w:eastAsia="en-US"/>
        </w:rPr>
      </w:pPr>
      <w:r w:rsidRPr="000F75AF">
        <w:rPr>
          <w:b/>
          <w:bCs/>
          <w:kern w:val="2"/>
          <w:sz w:val="22"/>
          <w:szCs w:val="22"/>
          <w:lang w:eastAsia="ru-RU"/>
        </w:rPr>
        <w:t xml:space="preserve">ВОРОНЕЖСКОЙ </w:t>
      </w:r>
      <w:proofErr w:type="gramStart"/>
      <w:r w:rsidRPr="000F75AF">
        <w:rPr>
          <w:b/>
          <w:bCs/>
          <w:kern w:val="2"/>
          <w:sz w:val="22"/>
          <w:szCs w:val="22"/>
          <w:lang w:eastAsia="ru-RU"/>
        </w:rPr>
        <w:t>ОБЛАСТИ  НА</w:t>
      </w:r>
      <w:proofErr w:type="gramEnd"/>
      <w:r w:rsidRPr="000F75AF">
        <w:rPr>
          <w:b/>
          <w:bCs/>
          <w:kern w:val="2"/>
          <w:sz w:val="22"/>
          <w:szCs w:val="22"/>
          <w:lang w:eastAsia="ru-RU"/>
        </w:rPr>
        <w:t xml:space="preserve"> 2025 -2028 ГОДЫ  </w:t>
      </w:r>
      <w:bookmarkStart w:id="0" w:name="_GoBack"/>
      <w:bookmarkEnd w:id="0"/>
    </w:p>
    <w:tbl>
      <w:tblPr>
        <w:tblW w:w="1503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11"/>
        <w:gridCol w:w="59"/>
        <w:gridCol w:w="6626"/>
        <w:gridCol w:w="4354"/>
        <w:gridCol w:w="285"/>
        <w:gridCol w:w="16"/>
        <w:gridCol w:w="2580"/>
      </w:tblGrid>
      <w:tr w:rsidR="000F75AF" w:rsidRPr="000F75AF" w:rsidTr="00A159B7">
        <w:trPr>
          <w:trHeight w:val="513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№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п\п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Ответственный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br/>
              <w:t>исполнитель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Срок 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br/>
              <w:t>выполнения</w:t>
            </w:r>
          </w:p>
        </w:tc>
      </w:tr>
      <w:tr w:rsidR="000F75AF" w:rsidRPr="000F75AF" w:rsidTr="00A159B7"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>4</w:t>
            </w:r>
          </w:p>
        </w:tc>
      </w:tr>
      <w:tr w:rsidR="000F75AF" w:rsidRPr="000F75AF" w:rsidTr="00A159B7"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before="120"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b/>
                <w:kern w:val="2"/>
                <w:sz w:val="22"/>
                <w:szCs w:val="22"/>
                <w:lang w:eastAsia="en-US"/>
              </w:rPr>
              <w:t xml:space="preserve">Направление 1.  Организация работы по противодействию коррупции в  органах местного самоуправления </w:t>
            </w:r>
            <w:proofErr w:type="spellStart"/>
            <w:r w:rsidRPr="000F75AF">
              <w:rPr>
                <w:rFonts w:eastAsia="SimSun"/>
                <w:b/>
                <w:kern w:val="2"/>
                <w:sz w:val="22"/>
                <w:szCs w:val="22"/>
                <w:lang w:eastAsia="en-US"/>
              </w:rPr>
              <w:t>Верхнехавского</w:t>
            </w:r>
            <w:proofErr w:type="spellEnd"/>
            <w:r w:rsidRPr="000F75AF">
              <w:rPr>
                <w:rFonts w:eastAsia="SimSun"/>
                <w:b/>
                <w:kern w:val="2"/>
                <w:sz w:val="22"/>
                <w:szCs w:val="22"/>
                <w:lang w:eastAsia="en-US"/>
              </w:rPr>
              <w:t xml:space="preserve"> муниципального Воронежской области</w:t>
            </w: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DB0DCA">
            <w:pPr>
              <w:suppressAutoHyphens/>
              <w:overflowPunct/>
              <w:autoSpaceDE/>
              <w:spacing w:after="200" w:line="100" w:lineRule="atLeast"/>
              <w:ind w:firstLine="284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Проведение заседаний Совета по противодействию коррупции в сферах деятельности органов местного самоуправления </w:t>
            </w:r>
            <w:r w:rsidR="00EA4DFB">
              <w:rPr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="00EA4DFB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4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DB0DCA">
            <w:pPr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r w:rsidRPr="000F75AF">
              <w:rPr>
                <w:rFonts w:eastAsia="SimSun"/>
                <w:color w:val="000000"/>
                <w:kern w:val="2"/>
                <w:sz w:val="22"/>
                <w:szCs w:val="22"/>
                <w:lang w:eastAsia="en-US"/>
              </w:rPr>
              <w:t xml:space="preserve">Совет по противодействию коррупции </w:t>
            </w:r>
            <w:r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в сферах деятельности органов местного самоуправления </w:t>
            </w:r>
            <w:r w:rsidR="00EA4DFB">
              <w:rPr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widowControl w:val="0"/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>Ежеквартально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EA4DFB">
            <w:pPr>
              <w:suppressAutoHyphens/>
              <w:overflowPunct/>
              <w:autoSpaceDE/>
              <w:spacing w:line="100" w:lineRule="atLeast"/>
              <w:ind w:firstLine="284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 муниципальной службы </w:t>
            </w:r>
            <w:r w:rsidRPr="000F75AF">
              <w:rPr>
                <w:color w:val="000000"/>
                <w:kern w:val="2"/>
                <w:sz w:val="22"/>
                <w:szCs w:val="22"/>
                <w:lang w:eastAsia="ru-RU"/>
              </w:rPr>
              <w:t xml:space="preserve">органов местного самоуправления </w:t>
            </w:r>
            <w:r w:rsidR="00EA4DFB">
              <w:rPr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="00EA4DFB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="00EA4DFB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>Верхнехавского</w:t>
            </w:r>
            <w:proofErr w:type="spellEnd"/>
            <w:r w:rsidR="00EA4DFB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муниципального района</w:t>
            </w:r>
            <w:r w:rsidR="00EA4DFB" w:rsidRPr="000F75AF">
              <w:rPr>
                <w:rFonts w:eastAsia="SimSun" w:cs="Calibri"/>
                <w:kern w:val="2"/>
                <w:sz w:val="28"/>
                <w:szCs w:val="22"/>
                <w:lang w:eastAsia="en-US"/>
              </w:rPr>
              <w:t xml:space="preserve">  </w:t>
            </w:r>
          </w:p>
        </w:tc>
        <w:tc>
          <w:tcPr>
            <w:tcW w:w="4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Не реже одного раза в год 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EA4DFB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Осуществление мероприятий по совершенствованию системы учета муниципального имущества</w:t>
            </w:r>
            <w:r w:rsidR="00EA4DFB">
              <w:rPr>
                <w:kern w:val="2"/>
                <w:sz w:val="22"/>
                <w:szCs w:val="22"/>
                <w:lang w:eastAsia="ru-RU"/>
              </w:rPr>
              <w:t xml:space="preserve"> </w:t>
            </w:r>
            <w:r w:rsidR="00EA4DFB">
              <w:rPr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="00EA4DFB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 и повышению эффективности его использования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lastRenderedPageBreak/>
              <w:t>1.4.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A159B7" w:rsidRDefault="000F75AF" w:rsidP="00A159B7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Осуществление мониторинга организации деятельности по профилактике кор</w:t>
            </w:r>
            <w:r w:rsidR="00A159B7">
              <w:rPr>
                <w:kern w:val="2"/>
                <w:sz w:val="22"/>
                <w:szCs w:val="22"/>
                <w:lang w:eastAsia="ru-RU"/>
              </w:rPr>
              <w:t xml:space="preserve">рупционных и иных </w:t>
            </w:r>
            <w:proofErr w:type="spellStart"/>
            <w:r w:rsidR="00A159B7">
              <w:rPr>
                <w:kern w:val="2"/>
                <w:sz w:val="22"/>
                <w:szCs w:val="22"/>
                <w:lang w:eastAsia="ru-RU"/>
              </w:rPr>
              <w:t>правонарушени</w:t>
            </w:r>
            <w:proofErr w:type="spellEnd"/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A159B7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органах  местного самоуправления </w:t>
            </w:r>
            <w:r w:rsidR="00A159B7">
              <w:rPr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="00A159B7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color w:val="000000"/>
                <w:kern w:val="2"/>
                <w:sz w:val="22"/>
                <w:szCs w:val="22"/>
                <w:lang w:eastAsia="ru-RU"/>
              </w:rPr>
              <w:t xml:space="preserve"> </w:t>
            </w:r>
            <w:r w:rsidRPr="000F75AF">
              <w:rPr>
                <w:rFonts w:eastAsia="SimSun"/>
                <w:color w:val="000000"/>
                <w:kern w:val="2"/>
                <w:sz w:val="22"/>
                <w:szCs w:val="22"/>
                <w:lang w:eastAsia="en-US"/>
              </w:rPr>
              <w:t xml:space="preserve">Совет по противодействию коррупции </w:t>
            </w:r>
            <w:r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в сферах деятельности органов местного самоуправления </w:t>
            </w:r>
            <w:r w:rsidR="00A159B7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 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 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Обеспечение открытости и гласности в работе  органов местного самоуправления при проведении конкурсов на замещение вакантных должностей, формировании кадрового резерва на  муниципальной службе, резерва управленческих кадров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6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Pr="000F75AF">
              <w:rPr>
                <w:color w:val="000000"/>
                <w:kern w:val="2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216" w:lineRule="auto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 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0F75AF" w:rsidRPr="000F75AF" w:rsidRDefault="000F75AF" w:rsidP="00A159B7">
            <w:pPr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2"/>
                <w:szCs w:val="22"/>
                <w:lang w:eastAsia="en-US"/>
              </w:rPr>
            </w:pPr>
            <w:r w:rsidRPr="000F75AF">
              <w:rPr>
                <w:rFonts w:eastAsia="SimSun" w:cs="Calibri"/>
                <w:kern w:val="2"/>
                <w:sz w:val="22"/>
                <w:szCs w:val="22"/>
                <w:lang w:eastAsia="en-US"/>
              </w:rPr>
              <w:t>Глава</w:t>
            </w:r>
            <w:r w:rsidR="00A159B7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r w:rsidR="00A159B7">
              <w:rPr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="00A159B7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Pr="000F75AF">
              <w:rPr>
                <w:rFonts w:eastAsia="SimSun" w:cs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Ежегодно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before="120"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b/>
                <w:bCs/>
                <w:kern w:val="2"/>
                <w:sz w:val="22"/>
                <w:szCs w:val="22"/>
                <w:lang w:eastAsia="en-US"/>
              </w:rPr>
              <w:t xml:space="preserve">Направление 2. Совершенствование правовых основ противодействия коррупции в  </w:t>
            </w:r>
            <w:r w:rsidR="00A159B7" w:rsidRPr="00A159B7">
              <w:rPr>
                <w:b/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="00A159B7" w:rsidRPr="000F75AF">
              <w:rPr>
                <w:b/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="00A159B7" w:rsidRPr="000F75AF">
              <w:rPr>
                <w:b/>
                <w:kern w:val="2"/>
                <w:sz w:val="22"/>
                <w:szCs w:val="22"/>
                <w:lang w:eastAsia="ru-RU"/>
              </w:rPr>
              <w:t xml:space="preserve"> </w:t>
            </w:r>
            <w:r w:rsidRPr="000F75AF">
              <w:rPr>
                <w:rFonts w:eastAsia="SimSun"/>
                <w:b/>
                <w:bCs/>
                <w:kern w:val="2"/>
                <w:sz w:val="22"/>
                <w:szCs w:val="22"/>
                <w:lang w:eastAsia="en-US"/>
              </w:rPr>
              <w:t>и проведение антикоррупционной экспертизы</w:t>
            </w: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Обеспечение размещения проектов нормативных правовых актов органов местного самоуправления  </w:t>
            </w:r>
            <w:r w:rsidR="00A159B7">
              <w:rPr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="00A159B7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216" w:lineRule="auto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Проведение анализа результатов антикоррупционной экспертизы нормативных правовых актов и проектов администрации</w:t>
            </w:r>
            <w:r w:rsidR="00A159B7">
              <w:rPr>
                <w:kern w:val="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EA4DFB">
              <w:rPr>
                <w:kern w:val="2"/>
                <w:sz w:val="22"/>
                <w:szCs w:val="22"/>
                <w:lang w:eastAsia="ru-RU"/>
              </w:rPr>
              <w:t>Правохавского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t>_сельского</w:t>
            </w:r>
            <w:proofErr w:type="spellEnd"/>
            <w:r w:rsidRPr="000F75AF">
              <w:rPr>
                <w:kern w:val="2"/>
                <w:sz w:val="22"/>
                <w:szCs w:val="22"/>
                <w:lang w:eastAsia="ru-RU"/>
              </w:rPr>
              <w:t xml:space="preserve"> поселения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216" w:lineRule="auto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val="en-US" w:eastAsia="ru-RU"/>
              </w:rPr>
              <w:t>I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 квартал 2025 года 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val="en-US" w:eastAsia="ru-RU"/>
              </w:rPr>
              <w:t>I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 квартал 2026 года 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>I квартал 2027 года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lastRenderedPageBreak/>
              <w:t>I квартал 2028 года</w:t>
            </w: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napToGrid w:val="0"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 органов  __________сельского поселения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120" w:line="216" w:lineRule="auto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before="80"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b/>
                <w:bCs/>
                <w:kern w:val="2"/>
                <w:sz w:val="22"/>
                <w:szCs w:val="22"/>
                <w:lang w:eastAsia="ru-RU"/>
              </w:rPr>
              <w:t>Направление 3.  Соблюдение антикоррупционных стандартов при замещении  муниципальных должностей и прохождении  муниципальной службы</w:t>
            </w: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color w:val="000000"/>
                <w:kern w:val="2"/>
                <w:sz w:val="22"/>
                <w:szCs w:val="22"/>
                <w:lang w:eastAsia="ru-RU"/>
              </w:rPr>
              <w:t xml:space="preserve"> </w:t>
            </w:r>
            <w:r w:rsidRPr="000F75AF">
              <w:rPr>
                <w:rFonts w:eastAsia="SimSun"/>
                <w:color w:val="000000"/>
                <w:kern w:val="2"/>
                <w:sz w:val="22"/>
                <w:szCs w:val="22"/>
                <w:lang w:eastAsia="en-US"/>
              </w:rPr>
              <w:t xml:space="preserve">Совет по противодействию коррупции </w:t>
            </w:r>
            <w:r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в сферах деятельности органов местного самоуправления </w:t>
            </w:r>
            <w:r w:rsidR="00A159B7">
              <w:rPr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="00A159B7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>Верхнехавского</w:t>
            </w:r>
            <w:proofErr w:type="spellEnd"/>
            <w:r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муниципального района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</w:t>
            </w:r>
            <w:proofErr w:type="gramStart"/>
            <w:r w:rsidRPr="000F75AF">
              <w:rPr>
                <w:kern w:val="2"/>
                <w:sz w:val="22"/>
                <w:szCs w:val="22"/>
                <w:lang w:eastAsia="ru-RU"/>
              </w:rPr>
              <w:t>замещение  муниципальных</w:t>
            </w:r>
            <w:proofErr w:type="gramEnd"/>
            <w:r w:rsidRPr="000F75AF">
              <w:rPr>
                <w:kern w:val="2"/>
                <w:sz w:val="22"/>
                <w:szCs w:val="22"/>
                <w:lang w:eastAsia="ru-RU"/>
              </w:rPr>
              <w:t xml:space="preserve"> должностей, должностей  муниципальной службы, и лицами, замещающими указанные должности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>Комиссии по соблюдению требований к служебному поведению гражданских служащих и урегулированию конфликта интересов  ____________ сельского поселения</w:t>
            </w:r>
            <w:r w:rsidRPr="000F75AF">
              <w:rPr>
                <w:color w:val="000000"/>
                <w:kern w:val="2"/>
                <w:sz w:val="22"/>
                <w:szCs w:val="22"/>
                <w:lang w:eastAsia="ru-RU"/>
              </w:rPr>
              <w:t xml:space="preserve"> </w:t>
            </w:r>
            <w:r w:rsidRPr="000F75AF">
              <w:rPr>
                <w:rFonts w:eastAsia="SimSun" w:cs="Calibri"/>
                <w:kern w:val="2"/>
                <w:sz w:val="28"/>
                <w:szCs w:val="22"/>
                <w:lang w:eastAsia="en-US"/>
              </w:rPr>
              <w:t xml:space="preserve">                      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Организация      и     осуществление контроля за соблюдением муниципальными служащими общих принципов служебного поведения, утвержденных Указом Президента Российской Федерации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216" w:lineRule="auto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 муниципального (административного) управления данной 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lastRenderedPageBreak/>
              <w:t>организацией входили в должностные (служебные) обязанности  муниципального служащего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9B7" w:rsidRDefault="000F75AF" w:rsidP="00A159B7">
            <w:pPr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lastRenderedPageBreak/>
              <w:t xml:space="preserve">Комиссии по соблюдению требований к служебному поведению гражданских служащих и урегулированию конфликта </w:t>
            </w:r>
            <w:r w:rsidR="00A159B7"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>интересов Правохавского</w:t>
            </w:r>
            <w:r w:rsidR="00A159B7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="00A159B7" w:rsidRPr="000F75AF">
              <w:rPr>
                <w:kern w:val="2"/>
                <w:sz w:val="22"/>
                <w:szCs w:val="22"/>
                <w:lang w:eastAsia="ru-RU"/>
              </w:rPr>
              <w:t xml:space="preserve"> </w:t>
            </w:r>
          </w:p>
          <w:p w:rsidR="000F75AF" w:rsidRPr="000F75AF" w:rsidRDefault="000F75AF" w:rsidP="00A159B7">
            <w:pPr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lastRenderedPageBreak/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3.5.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</w:tc>
      </w:tr>
      <w:tr w:rsidR="000F75AF" w:rsidRPr="000F75AF" w:rsidTr="00A159B7">
        <w:trPr>
          <w:trHeight w:val="269"/>
        </w:trPr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before="120"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b/>
                <w:bCs/>
                <w:kern w:val="2"/>
                <w:sz w:val="22"/>
                <w:szCs w:val="22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0F75AF" w:rsidRPr="000F75AF" w:rsidTr="00A159B7">
        <w:trPr>
          <w:trHeight w:val="54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Взаимодействие с Общественной палатой </w:t>
            </w:r>
            <w:proofErr w:type="spellStart"/>
            <w:r w:rsidRPr="000F75AF">
              <w:rPr>
                <w:color w:val="000000"/>
                <w:kern w:val="2"/>
                <w:sz w:val="22"/>
                <w:szCs w:val="22"/>
                <w:lang w:eastAsia="ru-RU"/>
              </w:rPr>
              <w:t>Верхнехавского</w:t>
            </w:r>
            <w:proofErr w:type="spellEnd"/>
            <w:r w:rsidRPr="000F75AF">
              <w:rPr>
                <w:color w:val="000000"/>
                <w:kern w:val="2"/>
                <w:sz w:val="22"/>
                <w:szCs w:val="22"/>
                <w:lang w:eastAsia="ru-RU"/>
              </w:rPr>
              <w:t xml:space="preserve"> муниципального района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 по вопросам проведения общественной, независимой экспертизы проектов нормативных правовых актов органов местного самоуправления </w:t>
            </w:r>
            <w:r w:rsidR="00A159B7">
              <w:rPr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="00A159B7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216" w:lineRule="auto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after="200" w:line="216" w:lineRule="auto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>Общественная палата                                      (по согласованию)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rPr>
          <w:trHeight w:val="54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Включение в практику работы общественных советов при органах местного самоуправления </w:t>
            </w:r>
            <w:r w:rsidR="00A159B7">
              <w:rPr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="00A159B7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 вопросов антикоррупционной направленности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216" w:lineRule="auto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</w:tc>
      </w:tr>
      <w:tr w:rsidR="000F75AF" w:rsidRPr="000F75AF" w:rsidTr="00A159B7">
        <w:trPr>
          <w:trHeight w:val="54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4.4.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Внедрение в работу комиссий по соблюдению требований к служебному поведению муниципальных служащих органов местного самоуправления </w:t>
            </w:r>
            <w:r w:rsidR="00A159B7">
              <w:rPr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="00A159B7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="00A159B7" w:rsidRPr="000F75AF">
              <w:rPr>
                <w:kern w:val="2"/>
                <w:sz w:val="22"/>
                <w:szCs w:val="22"/>
                <w:lang w:eastAsia="ru-RU"/>
              </w:rPr>
              <w:t xml:space="preserve"> 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t>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216" w:lineRule="auto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before="120"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b/>
                <w:bCs/>
                <w:kern w:val="2"/>
                <w:sz w:val="22"/>
                <w:szCs w:val="22"/>
                <w:lang w:eastAsia="ru-RU"/>
              </w:rPr>
              <w:t>Направление 5. Регламентация исполнения муниципальных  функций и предоставления государственных и муниципальных услуг</w:t>
            </w: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Ведение перечня муниципальных услуг  органов местного самоуправления </w:t>
            </w:r>
            <w:r w:rsidR="00A159B7">
              <w:rPr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="00A159B7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216" w:lineRule="auto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216" w:lineRule="auto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lastRenderedPageBreak/>
              <w:t>5.4.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 органах  местного самоуправления </w:t>
            </w:r>
            <w:r w:rsidR="00A159B7">
              <w:rPr>
                <w:color w:val="000000"/>
                <w:kern w:val="2"/>
                <w:sz w:val="22"/>
                <w:szCs w:val="22"/>
                <w:lang w:eastAsia="en-US"/>
              </w:rPr>
              <w:t>Правохавского</w:t>
            </w:r>
            <w:r w:rsidR="00A159B7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t>, а также контактных данных органов  прокуратуры, органов внутренних дел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216" w:lineRule="auto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before="120" w:after="200" w:line="100" w:lineRule="atLeast"/>
              <w:ind w:firstLine="284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b/>
                <w:bCs/>
                <w:kern w:val="2"/>
                <w:sz w:val="22"/>
                <w:szCs w:val="22"/>
                <w:lang w:eastAsia="ru-RU"/>
              </w:rPr>
              <w:t>Направление 6. Проведение антикоррупционного мониторинга</w:t>
            </w: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 w:rsidRPr="000F75AF">
              <w:rPr>
                <w:rFonts w:eastAsia="SimSun" w:cs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t>муниципальных служащих и  урегулированию конфликта интересов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200" w:line="216" w:lineRule="auto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Ежеквартально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6.2.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6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color w:val="000000"/>
                <w:kern w:val="2"/>
                <w:sz w:val="22"/>
                <w:szCs w:val="22"/>
                <w:lang w:eastAsia="ru-RU"/>
              </w:rPr>
              <w:t xml:space="preserve"> 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Ежеквартально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</w:tc>
      </w:tr>
      <w:tr w:rsidR="000F75AF" w:rsidRPr="000F75AF" w:rsidTr="00A159B7"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before="120"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b/>
                <w:bCs/>
                <w:kern w:val="2"/>
                <w:sz w:val="22"/>
                <w:szCs w:val="22"/>
                <w:lang w:eastAsia="ru-RU"/>
              </w:rPr>
              <w:t xml:space="preserve">Направление 7. Обеспечение доступа граждан к информации о деятельности органов  местного самоуправления </w:t>
            </w:r>
            <w:r w:rsidR="00A159B7" w:rsidRPr="00A159B7">
              <w:rPr>
                <w:b/>
                <w:bCs/>
                <w:kern w:val="2"/>
                <w:sz w:val="22"/>
                <w:szCs w:val="22"/>
                <w:lang w:eastAsia="ru-RU"/>
              </w:rPr>
              <w:t>Правохавского сельского поселения</w:t>
            </w: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A159B7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kern w:val="2"/>
                <w:sz w:val="22"/>
                <w:szCs w:val="22"/>
                <w:lang w:eastAsia="ru-RU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Обеспечение работы горячей линии, телефона доверия, Интернет-приемных на официальном </w:t>
            </w:r>
            <w:r w:rsidR="00A159B7" w:rsidRPr="000F75AF">
              <w:rPr>
                <w:kern w:val="2"/>
                <w:sz w:val="22"/>
                <w:szCs w:val="22"/>
                <w:lang w:eastAsia="ru-RU"/>
              </w:rPr>
              <w:t xml:space="preserve">сайте </w:t>
            </w:r>
            <w:r w:rsidR="00A159B7">
              <w:rPr>
                <w:kern w:val="2"/>
                <w:sz w:val="22"/>
                <w:szCs w:val="22"/>
                <w:lang w:eastAsia="ru-RU"/>
              </w:rPr>
              <w:t>Правохавского</w:t>
            </w:r>
            <w:r w:rsidR="00A159B7" w:rsidRPr="000F75A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="00A159B7" w:rsidRPr="000F75AF">
              <w:rPr>
                <w:kern w:val="2"/>
                <w:sz w:val="22"/>
                <w:szCs w:val="22"/>
                <w:lang w:eastAsia="ru-RU"/>
              </w:rPr>
              <w:t xml:space="preserve"> </w:t>
            </w:r>
            <w:r w:rsidRPr="000F75AF">
              <w:rPr>
                <w:kern w:val="2"/>
                <w:sz w:val="22"/>
                <w:szCs w:val="22"/>
                <w:lang w:eastAsia="ru-RU"/>
              </w:rPr>
              <w:t xml:space="preserve">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6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Постоянно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after="6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Ежегодно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</w:p>
        </w:tc>
      </w:tr>
      <w:tr w:rsidR="000F75AF" w:rsidRPr="000F75AF" w:rsidTr="00A159B7"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before="120"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 w:cs="Calibri"/>
                <w:b/>
                <w:kern w:val="2"/>
                <w:sz w:val="22"/>
                <w:szCs w:val="22"/>
                <w:lang w:eastAsia="en-US"/>
              </w:rPr>
              <w:t>8. Контроль за выполнением мероприятий, предусмотренных настоящим Планом</w:t>
            </w:r>
          </w:p>
        </w:tc>
      </w:tr>
      <w:tr w:rsidR="000F75AF" w:rsidRPr="000F75AF" w:rsidTr="00A159B7">
        <w:trPr>
          <w:trHeight w:val="112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A159B7">
            <w:pPr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kern w:val="2"/>
                <w:sz w:val="22"/>
                <w:szCs w:val="22"/>
                <w:lang w:eastAsia="ru-RU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Мониторинг реализации настоящего Плана, а также представление в управление по профилактике коррупционных и иных правонарушений правительства Воронежской области отчетов о его результатах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napToGrid w:val="0"/>
              <w:spacing w:after="60" w:line="100" w:lineRule="atLeast"/>
              <w:jc w:val="center"/>
              <w:textAlignment w:val="auto"/>
              <w:rPr>
                <w:kern w:val="2"/>
                <w:sz w:val="22"/>
                <w:szCs w:val="22"/>
                <w:lang w:eastAsia="ru-RU"/>
              </w:rPr>
            </w:pPr>
          </w:p>
          <w:p w:rsidR="000F75AF" w:rsidRPr="000F75AF" w:rsidRDefault="000F75AF" w:rsidP="000F75AF">
            <w:pPr>
              <w:suppressAutoHyphens/>
              <w:overflowPunct/>
              <w:autoSpaceDE/>
              <w:spacing w:after="200"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="00EA4DFB">
              <w:rPr>
                <w:rFonts w:eastAsia="SimSun"/>
                <w:kern w:val="2"/>
                <w:sz w:val="22"/>
                <w:szCs w:val="22"/>
                <w:lang w:eastAsia="en-US"/>
              </w:rPr>
              <w:t>Правохавского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after="120" w:line="100" w:lineRule="atLeast"/>
              <w:jc w:val="center"/>
              <w:textAlignment w:val="auto"/>
              <w:rPr>
                <w:rFonts w:eastAsia="SimSun" w:cs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До 05 февраля 2026 года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ru-RU"/>
              </w:rPr>
              <w:t>До 05 февраля 2027 года</w:t>
            </w:r>
          </w:p>
          <w:p w:rsidR="000F75AF" w:rsidRPr="000F75AF" w:rsidRDefault="000F75AF" w:rsidP="000F75AF">
            <w:pPr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До </w:t>
            </w:r>
            <w:r w:rsidRPr="000F75AF">
              <w:rPr>
                <w:kern w:val="2"/>
                <w:sz w:val="22"/>
                <w:szCs w:val="22"/>
                <w:lang w:eastAsia="en-US"/>
              </w:rPr>
              <w:t>05 февраля</w:t>
            </w:r>
            <w:r w:rsidRPr="000F75AF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 2028 года</w:t>
            </w:r>
          </w:p>
          <w:p w:rsidR="000F75AF" w:rsidRPr="000F75AF" w:rsidRDefault="000F75AF" w:rsidP="000F75AF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Calibri"/>
                <w:kern w:val="2"/>
                <w:sz w:val="28"/>
                <w:szCs w:val="22"/>
                <w:lang w:eastAsia="en-US"/>
              </w:rPr>
            </w:pPr>
            <w:r w:rsidRPr="000F75AF">
              <w:rPr>
                <w:kern w:val="2"/>
                <w:sz w:val="22"/>
                <w:szCs w:val="22"/>
                <w:lang w:eastAsia="en-US"/>
              </w:rPr>
              <w:t>До 05 февраля 2029  года</w:t>
            </w:r>
          </w:p>
        </w:tc>
      </w:tr>
    </w:tbl>
    <w:p w:rsidR="000F75AF" w:rsidRPr="000F75AF" w:rsidRDefault="000F75AF" w:rsidP="000F75AF">
      <w:pPr>
        <w:suppressAutoHyphens/>
        <w:overflowPunct/>
        <w:autoSpaceDE/>
        <w:spacing w:line="480" w:lineRule="auto"/>
        <w:textAlignment w:val="auto"/>
        <w:rPr>
          <w:rFonts w:eastAsia="SimSun"/>
          <w:kern w:val="2"/>
          <w:sz w:val="20"/>
          <w:lang w:eastAsia="en-US"/>
        </w:rPr>
      </w:pPr>
    </w:p>
    <w:p w:rsidR="000F75AF" w:rsidRPr="000F75AF" w:rsidRDefault="000F75AF" w:rsidP="000F75AF">
      <w:pPr>
        <w:suppressAutoHyphens/>
        <w:overflowPunct/>
        <w:autoSpaceDE/>
        <w:spacing w:line="480" w:lineRule="auto"/>
        <w:textAlignment w:val="auto"/>
        <w:rPr>
          <w:rFonts w:eastAsia="SimSun"/>
          <w:kern w:val="2"/>
          <w:sz w:val="20"/>
          <w:lang w:eastAsia="en-US"/>
        </w:rPr>
      </w:pPr>
    </w:p>
    <w:p w:rsidR="000F75AF" w:rsidRPr="006F2A6C" w:rsidRDefault="000F75AF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</w:p>
    <w:sectPr w:rsidR="000F75AF" w:rsidRPr="006F2A6C" w:rsidSect="000F75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CE77715"/>
    <w:multiLevelType w:val="hybridMultilevel"/>
    <w:tmpl w:val="0A0E23B2"/>
    <w:lvl w:ilvl="0" w:tplc="89424F92">
      <w:start w:val="3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F4"/>
    <w:rsid w:val="000216F4"/>
    <w:rsid w:val="000F75AF"/>
    <w:rsid w:val="006F2A6C"/>
    <w:rsid w:val="00986260"/>
    <w:rsid w:val="00A159B7"/>
    <w:rsid w:val="00DB0DCA"/>
    <w:rsid w:val="00EA4DFB"/>
    <w:rsid w:val="00F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90E4"/>
  <w15:chartTrackingRefBased/>
  <w15:docId w15:val="{CBD2FF41-C87C-433C-9A0B-F827A4F7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6C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C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2F98FE7A785D7D7237B5F47BFA469C0427B823931357DDE0C36570F0bAr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E7D7-D8D9-47DC-9A5E-68C54DD6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2025-02-07T11:48:00Z</cp:lastPrinted>
  <dcterms:created xsi:type="dcterms:W3CDTF">2025-01-09T11:45:00Z</dcterms:created>
  <dcterms:modified xsi:type="dcterms:W3CDTF">2025-02-07T11:52:00Z</dcterms:modified>
</cp:coreProperties>
</file>